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5CE13702" w:rsidR="005C1B6A" w:rsidRPr="00534B61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534B61">
        <w:t>3GPP TSG-RAN WG4 Meeting #1</w:t>
      </w:r>
      <w:r w:rsidR="00B6319A" w:rsidRPr="00534B61">
        <w:t>1</w:t>
      </w:r>
      <w:r w:rsidR="007857F5">
        <w:rPr>
          <w:lang w:eastAsia="ja-JP"/>
        </w:rPr>
        <w:t>5</w:t>
      </w:r>
      <w:r w:rsidRPr="00534B61">
        <w:tab/>
      </w:r>
      <w:r w:rsidR="00C21D62" w:rsidRPr="00095320">
        <w:rPr>
          <w:szCs w:val="24"/>
        </w:rPr>
        <w:t>R4-2</w:t>
      </w:r>
      <w:r w:rsidR="002709E2" w:rsidRPr="00095320">
        <w:rPr>
          <w:szCs w:val="24"/>
        </w:rPr>
        <w:t>50</w:t>
      </w:r>
      <w:r w:rsidR="00095320" w:rsidRPr="00095320">
        <w:rPr>
          <w:szCs w:val="24"/>
        </w:rPr>
        <w:t>7103</w:t>
      </w:r>
    </w:p>
    <w:p w14:paraId="04C4D99E" w14:textId="2B87428E" w:rsidR="005C1B6A" w:rsidRPr="00534B61" w:rsidRDefault="007857F5" w:rsidP="005C1B6A">
      <w:pPr>
        <w:pStyle w:val="3GPPHeader"/>
      </w:pPr>
      <w:bookmarkStart w:id="0" w:name="OLE_LINK3"/>
      <w:bookmarkStart w:id="1" w:name="OLE_LINK4"/>
      <w:r w:rsidRPr="007857F5">
        <w:rPr>
          <w:lang w:eastAsia="ja-JP"/>
        </w:rPr>
        <w:t>St Julian’s</w:t>
      </w:r>
      <w:r w:rsidR="005C1B6A" w:rsidRPr="00534B61">
        <w:t>,</w:t>
      </w:r>
      <w:r w:rsidR="00271EF2">
        <w:t xml:space="preserve"> Malta</w:t>
      </w:r>
      <w:r w:rsidR="003B4DA8" w:rsidRPr="00534B61">
        <w:t>,</w:t>
      </w:r>
      <w:r w:rsidR="005C1B6A" w:rsidRPr="00534B61">
        <w:t xml:space="preserve"> </w:t>
      </w:r>
      <w:r w:rsidR="008E5532">
        <w:t>19</w:t>
      </w:r>
      <w:r w:rsidR="00DA2914" w:rsidRPr="00534B61">
        <w:rPr>
          <w:lang w:eastAsia="ja-JP"/>
        </w:rPr>
        <w:t xml:space="preserve"> </w:t>
      </w:r>
      <w:r w:rsidR="008E5532">
        <w:rPr>
          <w:lang w:eastAsia="ja-JP"/>
        </w:rPr>
        <w:t>May</w:t>
      </w:r>
      <w:r w:rsidR="00B6319A" w:rsidRPr="00534B61">
        <w:t xml:space="preserve"> </w:t>
      </w:r>
      <w:r w:rsidR="005C1B6A" w:rsidRPr="00534B61">
        <w:t>–</w:t>
      </w:r>
      <w:r w:rsidR="008319EF" w:rsidRPr="00534B61">
        <w:t xml:space="preserve"> </w:t>
      </w:r>
      <w:r w:rsidR="008E5532">
        <w:t>23</w:t>
      </w:r>
      <w:r w:rsidR="005C1B6A" w:rsidRPr="00534B61">
        <w:t xml:space="preserve"> </w:t>
      </w:r>
      <w:r w:rsidR="00032C7A">
        <w:t>May</w:t>
      </w:r>
      <w:r w:rsidR="005C1B6A" w:rsidRPr="00534B61">
        <w:t xml:space="preserve"> 202</w:t>
      </w:r>
      <w:r w:rsidR="00F040A1" w:rsidRPr="00534B61">
        <w:t>5</w:t>
      </w:r>
    </w:p>
    <w:bookmarkEnd w:id="0"/>
    <w:bookmarkEnd w:id="1"/>
    <w:p w14:paraId="65F55581" w14:textId="77777777" w:rsidR="008A22CF" w:rsidRPr="00534B61" w:rsidRDefault="008A22CF" w:rsidP="008A22CF">
      <w:pPr>
        <w:pStyle w:val="3GPPHeader"/>
      </w:pPr>
    </w:p>
    <w:p w14:paraId="0FDE225D" w14:textId="1C7EE2DE" w:rsidR="008A22CF" w:rsidRPr="00534B61" w:rsidRDefault="008A22CF" w:rsidP="008A22CF">
      <w:pPr>
        <w:pStyle w:val="3GPPHeader"/>
        <w:rPr>
          <w:sz w:val="22"/>
          <w:lang w:eastAsia="ja-JP"/>
        </w:rPr>
      </w:pPr>
      <w:r w:rsidRPr="00534B61">
        <w:rPr>
          <w:sz w:val="22"/>
        </w:rPr>
        <w:t>Agenda Item:</w:t>
      </w:r>
      <w:r w:rsidRPr="00534B61">
        <w:rPr>
          <w:sz w:val="22"/>
        </w:rPr>
        <w:tab/>
      </w:r>
      <w:r w:rsidR="004F2D94">
        <w:rPr>
          <w:sz w:val="22"/>
          <w:lang w:eastAsia="ja-JP"/>
        </w:rPr>
        <w:t>7.10.5.1</w:t>
      </w:r>
    </w:p>
    <w:p w14:paraId="57D8FDDC" w14:textId="2DADD43C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Source:</w:t>
      </w:r>
      <w:r w:rsidRPr="00534B61">
        <w:rPr>
          <w:sz w:val="22"/>
        </w:rPr>
        <w:tab/>
        <w:t>Ericsson</w:t>
      </w:r>
    </w:p>
    <w:p w14:paraId="3A8FC3FA" w14:textId="45D83AEC" w:rsidR="008A22CF" w:rsidRPr="00534B61" w:rsidRDefault="008A22CF" w:rsidP="00DF5A49">
      <w:pPr>
        <w:pStyle w:val="3GPPHeader"/>
        <w:ind w:left="1701" w:hanging="1701"/>
        <w:rPr>
          <w:sz w:val="22"/>
        </w:rPr>
      </w:pPr>
      <w:r w:rsidRPr="00534B61">
        <w:rPr>
          <w:sz w:val="22"/>
        </w:rPr>
        <w:t>Title:</w:t>
      </w:r>
      <w:r w:rsidRPr="00534B61">
        <w:rPr>
          <w:sz w:val="22"/>
        </w:rPr>
        <w:tab/>
      </w:r>
      <w:r w:rsidR="002120AA" w:rsidRPr="00534B61">
        <w:rPr>
          <w:sz w:val="22"/>
        </w:rPr>
        <w:t xml:space="preserve">TE-emulated channel model for NTN UE </w:t>
      </w:r>
      <w:r w:rsidR="001371CE" w:rsidRPr="00534B61">
        <w:rPr>
          <w:sz w:val="22"/>
        </w:rPr>
        <w:t>tests</w:t>
      </w:r>
    </w:p>
    <w:p w14:paraId="385E2C9B" w14:textId="6597DCCF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Document for:</w:t>
      </w:r>
      <w:r w:rsidRPr="00534B61">
        <w:rPr>
          <w:sz w:val="22"/>
        </w:rPr>
        <w:tab/>
      </w:r>
      <w:r w:rsidR="00BC0BED" w:rsidRPr="00534B61">
        <w:rPr>
          <w:sz w:val="22"/>
        </w:rPr>
        <w:t>Discussion</w:t>
      </w:r>
    </w:p>
    <w:p w14:paraId="759CD159" w14:textId="2FACC875" w:rsidR="00891395" w:rsidRPr="00534B61" w:rsidRDefault="00891395" w:rsidP="00891395">
      <w:pPr>
        <w:pStyle w:val="Heading1"/>
        <w:rPr>
          <w:lang w:val="en-US"/>
        </w:rPr>
      </w:pPr>
      <w:r w:rsidRPr="00534B61">
        <w:rPr>
          <w:lang w:val="en-US"/>
        </w:rPr>
        <w:t>1</w:t>
      </w:r>
      <w:r w:rsidR="009B01F8" w:rsidRPr="00534B61">
        <w:rPr>
          <w:lang w:val="en-US"/>
        </w:rPr>
        <w:tab/>
      </w:r>
      <w:r w:rsidR="00A94312" w:rsidRPr="00534B61">
        <w:rPr>
          <w:lang w:val="en-US"/>
        </w:rPr>
        <w:t>Introduction</w:t>
      </w:r>
    </w:p>
    <w:p w14:paraId="68383C03" w14:textId="0E5102EC" w:rsidR="005D589F" w:rsidRPr="00534B61" w:rsidRDefault="00B530BF" w:rsidP="0025627C">
      <w:r w:rsidRPr="00534B61">
        <w:t>RAN</w:t>
      </w:r>
      <w:r w:rsidR="00842343" w:rsidRPr="00534B61">
        <w:t>4</w:t>
      </w:r>
      <w:r w:rsidR="00220710" w:rsidRPr="00534B61">
        <w:t>#1</w:t>
      </w:r>
      <w:r w:rsidR="00842343" w:rsidRPr="00534B61">
        <w:t>1</w:t>
      </w:r>
      <w:r w:rsidR="005111BF">
        <w:t>4</w:t>
      </w:r>
      <w:r w:rsidR="005462B4">
        <w:t>bis</w:t>
      </w:r>
      <w:r w:rsidR="00220710" w:rsidRPr="00534B61">
        <w:t xml:space="preserve"> agreed with </w:t>
      </w:r>
      <w:r w:rsidR="00755125" w:rsidRPr="00534B61">
        <w:t xml:space="preserve">the </w:t>
      </w:r>
      <w:r w:rsidR="00842343" w:rsidRPr="00534B61">
        <w:t xml:space="preserve">way forward on </w:t>
      </w:r>
      <w:r w:rsidR="00B703D4" w:rsidRPr="00534B61">
        <w:t xml:space="preserve">the </w:t>
      </w:r>
      <w:r w:rsidR="003F12EF" w:rsidRPr="00534B61">
        <w:t>TE-emulated</w:t>
      </w:r>
      <w:r w:rsidR="00842343" w:rsidRPr="00534B61">
        <w:t xml:space="preserve"> channel modeling for </w:t>
      </w:r>
      <w:r w:rsidR="003F12EF" w:rsidRPr="00534B61">
        <w:t xml:space="preserve">NGSO </w:t>
      </w:r>
      <w:r w:rsidR="00842343" w:rsidRPr="00534B61">
        <w:t xml:space="preserve">NTN testing </w:t>
      </w:r>
      <w:r w:rsidR="003326B2" w:rsidRPr="00534B61">
        <w:fldChar w:fldCharType="begin"/>
      </w:r>
      <w:r w:rsidR="003326B2" w:rsidRPr="00534B61">
        <w:instrText xml:space="preserve"> REF _Ref169870750 \r \h </w:instrText>
      </w:r>
      <w:r w:rsidR="00D30B28" w:rsidRPr="00534B61">
        <w:instrText xml:space="preserve"> \* MERGEFORMAT </w:instrText>
      </w:r>
      <w:r w:rsidR="003326B2" w:rsidRPr="00534B61">
        <w:fldChar w:fldCharType="separate"/>
      </w:r>
      <w:r w:rsidR="000338D0">
        <w:t>[1]</w:t>
      </w:r>
      <w:r w:rsidR="003326B2" w:rsidRPr="00534B61">
        <w:fldChar w:fldCharType="end"/>
      </w:r>
      <w:r w:rsidR="002A4D8D" w:rsidRPr="00534B61">
        <w:t xml:space="preserve">. </w:t>
      </w:r>
    </w:p>
    <w:p w14:paraId="5A215CBC" w14:textId="693F0BB4" w:rsidR="0025627C" w:rsidRPr="00534B61" w:rsidRDefault="005503D0" w:rsidP="0025627C">
      <w:r w:rsidRPr="00534B61">
        <w:t>This contribution</w:t>
      </w:r>
      <w:r w:rsidR="00E00889" w:rsidRPr="00534B61">
        <w:t xml:space="preserve"> </w:t>
      </w:r>
      <w:r w:rsidR="005462B4">
        <w:t xml:space="preserve">discusses the remaining open issues such as </w:t>
      </w:r>
      <w:r w:rsidR="00473129" w:rsidRPr="00534B61">
        <w:t>propagation delay</w:t>
      </w:r>
      <w:r w:rsidR="000311D8">
        <w:t xml:space="preserve"> modeling and accuracy of propagation delay and Doppler shift.</w:t>
      </w:r>
    </w:p>
    <w:p w14:paraId="7EC1ABF4" w14:textId="48B79101" w:rsidR="00B843C5" w:rsidRPr="00534B61" w:rsidRDefault="00A94312" w:rsidP="002F04BF">
      <w:pPr>
        <w:pStyle w:val="Heading1"/>
        <w:rPr>
          <w:lang w:val="en-US"/>
        </w:rPr>
      </w:pPr>
      <w:r w:rsidRPr="00534B61">
        <w:rPr>
          <w:lang w:val="en-US"/>
        </w:rPr>
        <w:t>2</w:t>
      </w:r>
      <w:r w:rsidRPr="00534B61">
        <w:rPr>
          <w:lang w:val="en-US"/>
        </w:rPr>
        <w:tab/>
      </w:r>
      <w:r w:rsidR="00F578B5">
        <w:rPr>
          <w:lang w:val="en-US"/>
        </w:rPr>
        <w:t>N</w:t>
      </w:r>
      <w:r w:rsidR="002F04BF" w:rsidRPr="00534B61">
        <w:rPr>
          <w:lang w:val="en-US"/>
        </w:rPr>
        <w:t>GSO NTN test environment</w:t>
      </w:r>
      <w:r w:rsidR="00E750E0">
        <w:rPr>
          <w:lang w:val="en-US"/>
        </w:rPr>
        <w:t xml:space="preserve"> overview</w:t>
      </w:r>
    </w:p>
    <w:p w14:paraId="42556BFC" w14:textId="1CDD7A9C" w:rsidR="006354BC" w:rsidRPr="00534B61" w:rsidRDefault="00296BF0" w:rsidP="006354BC">
      <w:r>
        <w:object w:dxaOrig="13020" w:dyaOrig="6720" w14:anchorId="7F9E8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244.8pt" o:ole="">
            <v:imagedata r:id="rId12" o:title=""/>
          </v:shape>
          <o:OLEObject Type="Embed" ProgID="Visio.Drawing.15" ShapeID="_x0000_i1025" DrawAspect="Content" ObjectID="_1808331227" r:id="rId13"/>
        </w:object>
      </w:r>
    </w:p>
    <w:p w14:paraId="621C7A49" w14:textId="15CCD9F6" w:rsidR="006354BC" w:rsidRPr="00534B61" w:rsidRDefault="006354BC" w:rsidP="006354BC">
      <w:pPr>
        <w:pStyle w:val="Caption"/>
      </w:pPr>
      <w:bookmarkStart w:id="2" w:name="_Ref177389539"/>
      <w:r w:rsidRPr="00534B61">
        <w:t xml:space="preserve">Figure </w:t>
      </w:r>
      <w:r w:rsidRPr="00534B61">
        <w:fldChar w:fldCharType="begin"/>
      </w:r>
      <w:r w:rsidRPr="00534B61">
        <w:instrText xml:space="preserve"> SEQ Figure \* ARABIC </w:instrText>
      </w:r>
      <w:r w:rsidRPr="00534B61">
        <w:fldChar w:fldCharType="separate"/>
      </w:r>
      <w:r w:rsidR="000338D0">
        <w:rPr>
          <w:noProof/>
        </w:rPr>
        <w:t>1</w:t>
      </w:r>
      <w:r w:rsidRPr="00534B61">
        <w:fldChar w:fldCharType="end"/>
      </w:r>
      <w:bookmarkEnd w:id="2"/>
      <w:r w:rsidRPr="00534B61">
        <w:tab/>
        <w:t>Assumed test environment for NGSO NTN UE testing.</w:t>
      </w:r>
    </w:p>
    <w:p w14:paraId="14202AC0" w14:textId="27ADAEF3" w:rsidR="0000129D" w:rsidRPr="00534B61" w:rsidRDefault="004931C6" w:rsidP="00651072">
      <w:r w:rsidRPr="00534B61">
        <w:fldChar w:fldCharType="begin"/>
      </w:r>
      <w:r w:rsidRPr="00534B61">
        <w:instrText xml:space="preserve"> REF _Ref177389539 \h  \* MERGEFORMAT </w:instrText>
      </w:r>
      <w:r w:rsidRPr="00534B61">
        <w:fldChar w:fldCharType="separate"/>
      </w:r>
      <w:r w:rsidR="000338D0" w:rsidRPr="00534B61">
        <w:t xml:space="preserve">Figure </w:t>
      </w:r>
      <w:r w:rsidR="000338D0">
        <w:rPr>
          <w:noProof/>
        </w:rPr>
        <w:t>1</w:t>
      </w:r>
      <w:r w:rsidRPr="00534B61">
        <w:fldChar w:fldCharType="end"/>
      </w:r>
      <w:r w:rsidRPr="00534B61">
        <w:t xml:space="preserve"> </w:t>
      </w:r>
      <w:r w:rsidR="00913E8F">
        <w:t>is</w:t>
      </w:r>
      <w:r w:rsidRPr="00534B61">
        <w:t xml:space="preserve"> </w:t>
      </w:r>
      <w:r w:rsidR="00553548">
        <w:t>an</w:t>
      </w:r>
      <w:r w:rsidRPr="00534B61">
        <w:t xml:space="preserve"> overview of the NGSO NTN test environment. </w:t>
      </w:r>
      <w:r w:rsidR="0000129D" w:rsidRPr="00534B61">
        <w:t xml:space="preserve">During the test, DUT (UE) estimates the Doppler shift and propagation delay based on the satellite </w:t>
      </w:r>
      <w:r w:rsidR="008473F1">
        <w:t>position</w:t>
      </w:r>
      <w:r w:rsidR="00285EF8">
        <w:t xml:space="preserve">/velocity (ephemeris) </w:t>
      </w:r>
      <w:r w:rsidR="0000129D" w:rsidRPr="00534B61">
        <w:t xml:space="preserve">information and UE’s location information at a given time. </w:t>
      </w:r>
      <w:r w:rsidR="007A674B">
        <w:t>In the DUT, t</w:t>
      </w:r>
      <w:r w:rsidR="0000129D" w:rsidRPr="00534B61">
        <w:t xml:space="preserve">he UE location information is pre-configured or provided via AT command, </w:t>
      </w:r>
      <w:r w:rsidR="00296BF0">
        <w:t>as specified in</w:t>
      </w:r>
      <w:r w:rsidR="0000129D" w:rsidRPr="00534B61">
        <w:t xml:space="preserve"> TS 38.508 (See </w:t>
      </w:r>
      <w:r w:rsidR="0078506A" w:rsidRPr="00534B61">
        <w:t>C</w:t>
      </w:r>
      <w:r w:rsidR="0000129D" w:rsidRPr="00534B61">
        <w:t>.</w:t>
      </w:r>
      <w:r w:rsidR="0078506A" w:rsidRPr="00534B61">
        <w:t>1</w:t>
      </w:r>
      <w:r w:rsidR="0000129D" w:rsidRPr="00534B61">
        <w:t xml:space="preserve">). The </w:t>
      </w:r>
      <w:r w:rsidR="00913E8F">
        <w:t xml:space="preserve">UE uses the </w:t>
      </w:r>
      <w:r w:rsidR="001D36B4">
        <w:t>estimated</w:t>
      </w:r>
      <w:r w:rsidR="0000129D" w:rsidRPr="00534B61">
        <w:t xml:space="preserve"> Doppler shift and propagation delay to perform the pre-compensation before the baseband processing</w:t>
      </w:r>
      <w:r w:rsidR="00B37675">
        <w:t>.</w:t>
      </w:r>
    </w:p>
    <w:p w14:paraId="7F0FB9F0" w14:textId="77777777" w:rsidR="00D364A9" w:rsidRDefault="006F3FC2" w:rsidP="00651072">
      <w:r>
        <w:lastRenderedPageBreak/>
        <w:t xml:space="preserve">In the test environment, the </w:t>
      </w:r>
      <w:r w:rsidRPr="00534B61">
        <w:t>TE need</w:t>
      </w:r>
      <w:r>
        <w:t>s</w:t>
      </w:r>
      <w:r w:rsidRPr="00534B61">
        <w:t xml:space="preserve"> to </w:t>
      </w:r>
      <w:r>
        <w:t xml:space="preserve">update </w:t>
      </w:r>
      <w:r w:rsidRPr="00534B61">
        <w:t xml:space="preserve">the Doppler shift and propagation delay </w:t>
      </w:r>
      <w:r>
        <w:t xml:space="preserve">once per 1ms. </w:t>
      </w:r>
      <w:r w:rsidR="003B4200">
        <w:t xml:space="preserve">The TE applies the updated Doppler shift and propagation delay to </w:t>
      </w:r>
      <w:r w:rsidR="003B4200" w:rsidRPr="00534B61">
        <w:t>the transmit signals before the fading simulator</w:t>
      </w:r>
      <w:r w:rsidR="003B4200">
        <w:t xml:space="preserve">, but the TE does not need to align the </w:t>
      </w:r>
      <w:r w:rsidR="003B4200" w:rsidRPr="007727E0">
        <w:t>updat</w:t>
      </w:r>
      <w:r w:rsidR="003B4200">
        <w:t>ing</w:t>
      </w:r>
      <w:r w:rsidR="003B4200" w:rsidRPr="007727E0">
        <w:t xml:space="preserve"> timing </w:t>
      </w:r>
      <w:r w:rsidR="003B4200">
        <w:t xml:space="preserve">with the </w:t>
      </w:r>
      <w:r w:rsidR="003B4200" w:rsidRPr="007727E0">
        <w:t>slot boundary</w:t>
      </w:r>
      <w:r w:rsidR="003B4200">
        <w:t xml:space="preserve">. </w:t>
      </w:r>
    </w:p>
    <w:p w14:paraId="46E1AE6D" w14:textId="02890D7D" w:rsidR="00497387" w:rsidRDefault="00D364A9" w:rsidP="00651072">
      <w:r>
        <w:t>To derive the Doppler shift and propagation delay, the TE need to</w:t>
      </w:r>
      <w:r w:rsidR="00872CE1" w:rsidRPr="00534B61">
        <w:t xml:space="preserve"> </w:t>
      </w:r>
      <w:r w:rsidR="000C2343">
        <w:t>calcu</w:t>
      </w:r>
      <w:r w:rsidR="00DA68D1">
        <w:t>l</w:t>
      </w:r>
      <w:r w:rsidR="000C2343">
        <w:t>ate</w:t>
      </w:r>
      <w:r w:rsidR="00872CE1" w:rsidRPr="00534B61">
        <w:t xml:space="preserve"> the satellite position</w:t>
      </w:r>
      <w:r w:rsidR="009804B4">
        <w:t>/</w:t>
      </w:r>
      <w:r w:rsidR="00872CE1" w:rsidRPr="00534B61">
        <w:t xml:space="preserve">velocity </w:t>
      </w:r>
      <w:r>
        <w:t xml:space="preserve">based on the </w:t>
      </w:r>
      <w:r w:rsidR="00940DC0" w:rsidRPr="00534B61">
        <w:t xml:space="preserve">satellite </w:t>
      </w:r>
      <w:r w:rsidR="00F77DD5" w:rsidRPr="00534B61">
        <w:t xml:space="preserve">propagator </w:t>
      </w:r>
      <w:r w:rsidR="00872CE1" w:rsidRPr="00534B61">
        <w:t>model</w:t>
      </w:r>
      <w:r>
        <w:t xml:space="preserve">. </w:t>
      </w:r>
      <w:r w:rsidR="00E95FDB">
        <w:t>T</w:t>
      </w:r>
      <w:r>
        <w:t xml:space="preserve">E </w:t>
      </w:r>
      <w:r w:rsidR="00E95FDB">
        <w:t xml:space="preserve">may </w:t>
      </w:r>
      <w:r>
        <w:t>use</w:t>
      </w:r>
      <w:r w:rsidR="0022320A">
        <w:t xml:space="preserve"> the Kepler’s equation or equation of motion</w:t>
      </w:r>
      <w:r>
        <w:t>.</w:t>
      </w:r>
      <w:r w:rsidR="006A5057">
        <w:t xml:space="preserve"> TE</w:t>
      </w:r>
      <w:r w:rsidR="003477B6">
        <w:t xml:space="preserve"> </w:t>
      </w:r>
      <w:r w:rsidR="00960B42">
        <w:t>should</w:t>
      </w:r>
      <w:r w:rsidR="0042424D">
        <w:t xml:space="preserve"> update </w:t>
      </w:r>
      <w:r w:rsidR="003477B6">
        <w:t xml:space="preserve">the </w:t>
      </w:r>
      <w:r w:rsidR="00497387" w:rsidRPr="00534B61">
        <w:t>satellite position/velocity</w:t>
      </w:r>
      <w:r w:rsidR="0042424D">
        <w:t xml:space="preserve"> </w:t>
      </w:r>
      <w:r w:rsidR="00ED293E">
        <w:t>every</w:t>
      </w:r>
      <w:r w:rsidR="00497387" w:rsidRPr="00534B61">
        <w:t xml:space="preserve"> </w:t>
      </w:r>
      <w:proofErr w:type="spellStart"/>
      <w:r w:rsidR="00497387" w:rsidRPr="00534B61">
        <w:t>T</w:t>
      </w:r>
      <w:r w:rsidR="00497387" w:rsidRPr="00534B61">
        <w:rPr>
          <w:vertAlign w:val="subscript"/>
        </w:rPr>
        <w:t>sat</w:t>
      </w:r>
      <w:proofErr w:type="spellEnd"/>
      <w:r w:rsidR="00497387" w:rsidRPr="00534B61">
        <w:t xml:space="preserve"> (sec)</w:t>
      </w:r>
      <w:r w:rsidR="003477B6">
        <w:t>, for example, every 1.024 seconds. During the period between the satellite potion updates, the TE may calculate the Doppler shift and propagation delay by interpolation</w:t>
      </w:r>
      <w:r w:rsidR="00F91DD5">
        <w:t xml:space="preserve"> once per 1ms</w:t>
      </w:r>
      <w:r w:rsidR="003477B6">
        <w:t xml:space="preserve">. </w:t>
      </w:r>
      <w:r w:rsidR="00485BC4">
        <w:t xml:space="preserve">TE </w:t>
      </w:r>
      <w:r w:rsidR="00F36BE1">
        <w:t>can choose</w:t>
      </w:r>
      <w:r w:rsidR="00485BC4">
        <w:t xml:space="preserve"> </w:t>
      </w:r>
      <w:r w:rsidR="00F36BE1">
        <w:t xml:space="preserve">the </w:t>
      </w:r>
      <w:r w:rsidR="00485BC4">
        <w:t xml:space="preserve">interpolation algorithm as far as the accuracy of Doppler shift and propagation delay is </w:t>
      </w:r>
      <w:r w:rsidR="00F36BE1">
        <w:t>satisfied</w:t>
      </w:r>
      <w:r w:rsidR="00485BC4">
        <w:t xml:space="preserve">. </w:t>
      </w:r>
      <w:r w:rsidR="00F91DD5">
        <w:t>T</w:t>
      </w:r>
      <w:r w:rsidR="008039B4">
        <w:t xml:space="preserve">he </w:t>
      </w:r>
      <w:r w:rsidR="001C4B64" w:rsidRPr="00534B61">
        <w:t xml:space="preserve">UE </w:t>
      </w:r>
      <w:r w:rsidR="008039B4">
        <w:t xml:space="preserve">and TE should </w:t>
      </w:r>
      <w:r w:rsidR="00F460F2">
        <w:t>share</w:t>
      </w:r>
      <w:r w:rsidR="008039B4">
        <w:t xml:space="preserve"> the same UE </w:t>
      </w:r>
      <w:r w:rsidR="001C4B64" w:rsidRPr="00534B61">
        <w:t>location information</w:t>
      </w:r>
      <w:r w:rsidR="007B1A1B">
        <w:t xml:space="preserve"> </w:t>
      </w:r>
      <w:r w:rsidR="00FC64A4">
        <w:t>to derive the Doppler shift and propagation delay.</w:t>
      </w:r>
    </w:p>
    <w:p w14:paraId="115653B3" w14:textId="4636CAC9" w:rsidR="00C355C6" w:rsidRPr="00534B61" w:rsidRDefault="00961E49" w:rsidP="00651072">
      <w:r>
        <w:t xml:space="preserve">During the test, the </w:t>
      </w:r>
      <w:r w:rsidR="00D15F9A">
        <w:t xml:space="preserve">TE </w:t>
      </w:r>
      <w:r w:rsidR="001B68C5">
        <w:t xml:space="preserve">requires to </w:t>
      </w:r>
      <w:r w:rsidR="00814244">
        <w:t>generate</w:t>
      </w:r>
      <w:r w:rsidR="00D15F9A">
        <w:t xml:space="preserve"> t</w:t>
      </w:r>
      <w:r w:rsidR="00C355C6" w:rsidRPr="00534B61">
        <w:t xml:space="preserve">he satellite </w:t>
      </w:r>
      <w:r w:rsidR="00814244">
        <w:t>ephemeris</w:t>
      </w:r>
      <w:r w:rsidR="00C355C6" w:rsidRPr="00534B61">
        <w:t xml:space="preserve"> information </w:t>
      </w:r>
      <w:r w:rsidR="001B68C5">
        <w:t>specified in</w:t>
      </w:r>
      <w:r w:rsidR="001B68C5" w:rsidRPr="00534B61">
        <w:t xml:space="preserve"> SIB19 </w:t>
      </w:r>
      <w:r w:rsidR="001B68C5" w:rsidRPr="00534B61">
        <w:rPr>
          <w:i/>
          <w:iCs/>
        </w:rPr>
        <w:t>ephemerisInfo-r17</w:t>
      </w:r>
      <w:r w:rsidR="001B68C5" w:rsidRPr="00534B61">
        <w:t xml:space="preserve"> for NR or SIB31 </w:t>
      </w:r>
      <w:proofErr w:type="gramStart"/>
      <w:r w:rsidR="001B68C5" w:rsidRPr="00534B61">
        <w:rPr>
          <w:i/>
          <w:iCs/>
        </w:rPr>
        <w:t>ephemerisInfo-</w:t>
      </w:r>
      <w:proofErr w:type="gramEnd"/>
      <w:r w:rsidR="001B68C5" w:rsidRPr="00534B61">
        <w:rPr>
          <w:i/>
          <w:iCs/>
        </w:rPr>
        <w:t>r17</w:t>
      </w:r>
      <w:r w:rsidR="001B68C5" w:rsidRPr="00534B61">
        <w:t xml:space="preserve"> for IoT-NTN</w:t>
      </w:r>
      <w:r w:rsidR="001B68C5">
        <w:t>. TE need</w:t>
      </w:r>
      <w:r w:rsidR="002A4B20">
        <w:t>s</w:t>
      </w:r>
      <w:r w:rsidR="001B68C5">
        <w:t xml:space="preserve"> to update the satellite ephemeris information and send to the DUT together with </w:t>
      </w:r>
      <w:proofErr w:type="spellStart"/>
      <w:r w:rsidR="001B68C5" w:rsidRPr="00534B61">
        <w:rPr>
          <w:i/>
          <w:iCs/>
        </w:rPr>
        <w:t>epochTime</w:t>
      </w:r>
      <w:proofErr w:type="spellEnd"/>
      <w:r w:rsidR="001B68C5">
        <w:t xml:space="preserve"> every </w:t>
      </w:r>
      <w:proofErr w:type="spellStart"/>
      <w:r w:rsidR="001B68C5" w:rsidRPr="00534B61">
        <w:t>T</w:t>
      </w:r>
      <w:r w:rsidR="001B68C5" w:rsidRPr="00534B61">
        <w:rPr>
          <w:vertAlign w:val="subscript"/>
        </w:rPr>
        <w:t>sib</w:t>
      </w:r>
      <w:proofErr w:type="spellEnd"/>
      <w:r w:rsidR="001B68C5" w:rsidRPr="00534B61">
        <w:t xml:space="preserve"> (sec), </w:t>
      </w:r>
      <w:r w:rsidR="001B68C5">
        <w:t xml:space="preserve">where </w:t>
      </w:r>
      <w:proofErr w:type="spellStart"/>
      <w:r w:rsidR="001B68C5" w:rsidRPr="00534B61">
        <w:t>T</w:t>
      </w:r>
      <w:r w:rsidR="001B68C5" w:rsidRPr="00323D6B">
        <w:rPr>
          <w:vertAlign w:val="subscript"/>
        </w:rPr>
        <w:t>sat</w:t>
      </w:r>
      <w:proofErr w:type="spellEnd"/>
      <w:r w:rsidR="001B68C5" w:rsidRPr="00534B61">
        <w:t xml:space="preserve"> &lt; </w:t>
      </w:r>
      <w:proofErr w:type="spellStart"/>
      <w:r w:rsidR="001B68C5" w:rsidRPr="00534B61">
        <w:t>T</w:t>
      </w:r>
      <w:r w:rsidR="001B68C5" w:rsidRPr="00323D6B">
        <w:rPr>
          <w:vertAlign w:val="subscript"/>
        </w:rPr>
        <w:t>sib</w:t>
      </w:r>
      <w:proofErr w:type="spellEnd"/>
      <w:r w:rsidR="001B68C5">
        <w:t>. R</w:t>
      </w:r>
      <w:r w:rsidR="009C37FF">
        <w:t xml:space="preserve">AN4 assumes the ephemeris information </w:t>
      </w:r>
      <w:r w:rsidR="001B68C5">
        <w:t xml:space="preserve">is same as the satellite position/velocity calculated </w:t>
      </w:r>
      <w:r w:rsidR="009C37FF">
        <w:t>from the propagator model used for the Doppler shift and propagation delay calculation.</w:t>
      </w:r>
    </w:p>
    <w:p w14:paraId="1D168B69" w14:textId="79D394A6" w:rsidR="00323D6B" w:rsidRPr="00534B61" w:rsidRDefault="005E386A" w:rsidP="000629BC">
      <w:r w:rsidRPr="00534B61">
        <w:fldChar w:fldCharType="begin"/>
      </w:r>
      <w:r w:rsidRPr="00534B61">
        <w:instrText xml:space="preserve"> REF _Ref185855986 \h </w:instrText>
      </w:r>
      <w:r w:rsidRPr="00534B61">
        <w:fldChar w:fldCharType="separate"/>
      </w:r>
      <w:r w:rsidR="000338D0" w:rsidRPr="00534B61">
        <w:t xml:space="preserve">Figure </w:t>
      </w:r>
      <w:r w:rsidR="000338D0">
        <w:rPr>
          <w:noProof/>
        </w:rPr>
        <w:t>2</w:t>
      </w:r>
      <w:r w:rsidRPr="00534B61">
        <w:fldChar w:fldCharType="end"/>
      </w:r>
      <w:r w:rsidRPr="00534B61">
        <w:t xml:space="preserve"> summarizes the update timing of the satellite </w:t>
      </w:r>
      <w:r w:rsidR="00551219">
        <w:t>ephemeris information, that is</w:t>
      </w:r>
      <w:r w:rsidRPr="00534B61">
        <w:t xml:space="preserve">, </w:t>
      </w:r>
      <w:proofErr w:type="spellStart"/>
      <w:r w:rsidRPr="00534B61">
        <w:rPr>
          <w:i/>
          <w:iCs/>
        </w:rPr>
        <w:t>ephemerisInfo</w:t>
      </w:r>
      <w:proofErr w:type="spellEnd"/>
      <w:r w:rsidRPr="00534B61">
        <w:t>, Doppler shift and propagation delay.</w:t>
      </w:r>
    </w:p>
    <w:p w14:paraId="0B0A076F" w14:textId="784C451C" w:rsidR="00F0263D" w:rsidRPr="00534B61" w:rsidRDefault="004A0B0A" w:rsidP="00651072">
      <w:r>
        <w:object w:dxaOrig="10501" w:dyaOrig="7116" w14:anchorId="609272C6">
          <v:shape id="_x0000_i1026" type="#_x0000_t75" style="width:482.4pt;height:324pt" o:ole="">
            <v:imagedata r:id="rId14" o:title=""/>
          </v:shape>
          <o:OLEObject Type="Embed" ProgID="Visio.Drawing.15" ShapeID="_x0000_i1026" DrawAspect="Content" ObjectID="_1808331228" r:id="rId15"/>
        </w:object>
      </w:r>
    </w:p>
    <w:p w14:paraId="68E8A70E" w14:textId="3B7F5CA8" w:rsidR="00725884" w:rsidRDefault="00F0263D" w:rsidP="003D05F3">
      <w:pPr>
        <w:pStyle w:val="Caption"/>
      </w:pPr>
      <w:bookmarkStart w:id="3" w:name="_Ref185855986"/>
      <w:r w:rsidRPr="00534B61">
        <w:t xml:space="preserve">Figure </w:t>
      </w:r>
      <w:r w:rsidRPr="00534B61">
        <w:fldChar w:fldCharType="begin"/>
      </w:r>
      <w:r w:rsidRPr="00534B61">
        <w:instrText xml:space="preserve"> SEQ Figure \* ARABIC </w:instrText>
      </w:r>
      <w:r w:rsidRPr="00534B61">
        <w:fldChar w:fldCharType="separate"/>
      </w:r>
      <w:r w:rsidR="000338D0">
        <w:rPr>
          <w:noProof/>
        </w:rPr>
        <w:t>2</w:t>
      </w:r>
      <w:r w:rsidRPr="00534B61">
        <w:fldChar w:fldCharType="end"/>
      </w:r>
      <w:bookmarkEnd w:id="3"/>
      <w:r w:rsidR="009E3969" w:rsidRPr="00534B61">
        <w:tab/>
        <w:t xml:space="preserve">Update timing </w:t>
      </w:r>
      <w:r w:rsidR="005E386A" w:rsidRPr="00534B61">
        <w:t>of</w:t>
      </w:r>
      <w:r w:rsidR="009E3969" w:rsidRPr="00534B61">
        <w:t xml:space="preserve"> satellite position/velocity, </w:t>
      </w:r>
      <w:proofErr w:type="spellStart"/>
      <w:r w:rsidR="005E386A" w:rsidRPr="00555D9D">
        <w:rPr>
          <w:i/>
          <w:iCs/>
        </w:rPr>
        <w:t>epehmerisInfo</w:t>
      </w:r>
      <w:proofErr w:type="spellEnd"/>
      <w:r w:rsidR="005E386A" w:rsidRPr="00534B61">
        <w:t xml:space="preserve">, </w:t>
      </w:r>
      <w:r w:rsidR="009E3969" w:rsidRPr="00534B61">
        <w:t>Doppler shift, and propagation delay.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2610"/>
        <w:gridCol w:w="4324"/>
      </w:tblGrid>
      <w:tr w:rsidR="000629BC" w14:paraId="7C080100" w14:textId="77777777" w:rsidTr="001A0718">
        <w:tc>
          <w:tcPr>
            <w:tcW w:w="2695" w:type="dxa"/>
          </w:tcPr>
          <w:p w14:paraId="25BAA1B8" w14:textId="02738B6C" w:rsidR="000629BC" w:rsidRDefault="000629BC" w:rsidP="000629BC">
            <w:pPr>
              <w:pStyle w:val="TAH"/>
            </w:pPr>
            <w:r>
              <w:t>Parameters</w:t>
            </w:r>
          </w:p>
        </w:tc>
        <w:tc>
          <w:tcPr>
            <w:tcW w:w="2610" w:type="dxa"/>
          </w:tcPr>
          <w:p w14:paraId="1A146AE2" w14:textId="44DF02F1" w:rsidR="000629BC" w:rsidRDefault="000629BC" w:rsidP="000629BC">
            <w:pPr>
              <w:pStyle w:val="TAH"/>
            </w:pPr>
            <w:r>
              <w:t>Unit</w:t>
            </w:r>
          </w:p>
        </w:tc>
        <w:tc>
          <w:tcPr>
            <w:tcW w:w="4324" w:type="dxa"/>
          </w:tcPr>
          <w:p w14:paraId="03DACD70" w14:textId="17079CBB" w:rsidR="000629BC" w:rsidRDefault="000629BC" w:rsidP="000629BC">
            <w:pPr>
              <w:pStyle w:val="TAH"/>
            </w:pPr>
            <w:r>
              <w:t>Values</w:t>
            </w:r>
          </w:p>
        </w:tc>
      </w:tr>
      <w:tr w:rsidR="000629BC" w14:paraId="0C955576" w14:textId="77777777" w:rsidTr="001A0718">
        <w:tc>
          <w:tcPr>
            <w:tcW w:w="2695" w:type="dxa"/>
          </w:tcPr>
          <w:p w14:paraId="5A1B497F" w14:textId="5A956A76" w:rsidR="000629BC" w:rsidRDefault="000629BC" w:rsidP="000629BC">
            <w:pPr>
              <w:pStyle w:val="TAC"/>
            </w:pPr>
            <w:proofErr w:type="spellStart"/>
            <w:r>
              <w:t>T</w:t>
            </w:r>
            <w:r w:rsidRPr="000629BC">
              <w:rPr>
                <w:vertAlign w:val="subscript"/>
              </w:rPr>
              <w:t>sat</w:t>
            </w:r>
            <w:proofErr w:type="spellEnd"/>
          </w:p>
        </w:tc>
        <w:tc>
          <w:tcPr>
            <w:tcW w:w="2610" w:type="dxa"/>
          </w:tcPr>
          <w:p w14:paraId="3D45C25C" w14:textId="40B3313E" w:rsidR="000629BC" w:rsidRDefault="000629BC" w:rsidP="000629BC">
            <w:pPr>
              <w:pStyle w:val="TAC"/>
            </w:pPr>
            <w:r>
              <w:t>sec</w:t>
            </w:r>
          </w:p>
        </w:tc>
        <w:tc>
          <w:tcPr>
            <w:tcW w:w="4324" w:type="dxa"/>
          </w:tcPr>
          <w:p w14:paraId="63DF6793" w14:textId="571E3FA9" w:rsidR="000629BC" w:rsidRDefault="000629BC" w:rsidP="000629BC">
            <w:pPr>
              <w:pStyle w:val="TAC"/>
            </w:pPr>
            <w:r>
              <w:t>1.024</w:t>
            </w:r>
          </w:p>
        </w:tc>
      </w:tr>
      <w:tr w:rsidR="000629BC" w14:paraId="0D6CB1C1" w14:textId="77777777" w:rsidTr="001A0718">
        <w:tc>
          <w:tcPr>
            <w:tcW w:w="2695" w:type="dxa"/>
          </w:tcPr>
          <w:p w14:paraId="57FC4849" w14:textId="1D42A7DF" w:rsidR="000629BC" w:rsidRDefault="000629BC" w:rsidP="000629BC">
            <w:pPr>
              <w:pStyle w:val="TAC"/>
            </w:pPr>
            <w:proofErr w:type="spellStart"/>
            <w:r>
              <w:t>T</w:t>
            </w:r>
            <w:r w:rsidRPr="000629BC">
              <w:rPr>
                <w:vertAlign w:val="subscript"/>
              </w:rPr>
              <w:t>sib</w:t>
            </w:r>
            <w:proofErr w:type="spellEnd"/>
          </w:p>
        </w:tc>
        <w:tc>
          <w:tcPr>
            <w:tcW w:w="2610" w:type="dxa"/>
          </w:tcPr>
          <w:p w14:paraId="756DAAB3" w14:textId="1F31B5FE" w:rsidR="000629BC" w:rsidRDefault="000629BC" w:rsidP="000629BC">
            <w:pPr>
              <w:pStyle w:val="TAC"/>
            </w:pPr>
            <w:r>
              <w:t>sec</w:t>
            </w:r>
          </w:p>
        </w:tc>
        <w:tc>
          <w:tcPr>
            <w:tcW w:w="4324" w:type="dxa"/>
          </w:tcPr>
          <w:p w14:paraId="3F80FF72" w14:textId="77777777" w:rsidR="000629BC" w:rsidRDefault="000629BC" w:rsidP="000629BC">
            <w:pPr>
              <w:pStyle w:val="TAC"/>
            </w:pPr>
            <w:r>
              <w:t>10.24 for RF and demodulation tests</w:t>
            </w:r>
          </w:p>
          <w:p w14:paraId="046E101C" w14:textId="77A5CFD4" w:rsidR="000629BC" w:rsidRDefault="000629BC" w:rsidP="000629BC">
            <w:pPr>
              <w:pStyle w:val="TAC"/>
            </w:pPr>
            <w:r>
              <w:t>2.56 for RRM tests</w:t>
            </w:r>
          </w:p>
        </w:tc>
      </w:tr>
    </w:tbl>
    <w:p w14:paraId="7B389494" w14:textId="207732E2" w:rsidR="000629BC" w:rsidRPr="00FF27E5" w:rsidRDefault="000629BC" w:rsidP="000629BC"/>
    <w:p w14:paraId="6B35E941" w14:textId="41508109" w:rsidR="00A631FD" w:rsidRDefault="00B63000" w:rsidP="00A631FD">
      <w:pPr>
        <w:pStyle w:val="Heading1"/>
        <w:rPr>
          <w:rFonts w:eastAsia="SimSun"/>
          <w:szCs w:val="24"/>
          <w:lang w:eastAsia="zh-CN"/>
        </w:rPr>
      </w:pPr>
      <w:r w:rsidRPr="00534B61">
        <w:rPr>
          <w:lang w:val="en-US"/>
        </w:rPr>
        <w:lastRenderedPageBreak/>
        <w:t>3</w:t>
      </w:r>
      <w:r w:rsidR="002C7D40" w:rsidRPr="00534B61">
        <w:rPr>
          <w:lang w:val="en-US"/>
        </w:rPr>
        <w:tab/>
      </w:r>
      <w:r w:rsidR="00A06077">
        <w:rPr>
          <w:rFonts w:eastAsia="SimSun"/>
          <w:szCs w:val="24"/>
          <w:lang w:eastAsia="zh-CN"/>
        </w:rPr>
        <w:t>Discussion</w:t>
      </w:r>
    </w:p>
    <w:p w14:paraId="0B2AD23A" w14:textId="37612ABF" w:rsidR="00A06077" w:rsidRPr="00A06077" w:rsidRDefault="00A06077" w:rsidP="00A06077">
      <w:pPr>
        <w:pStyle w:val="Heading2"/>
        <w:rPr>
          <w:lang w:eastAsia="zh-CN"/>
        </w:rPr>
      </w:pPr>
      <w:r>
        <w:rPr>
          <w:lang w:eastAsia="zh-CN"/>
        </w:rPr>
        <w:t>3.</w:t>
      </w:r>
      <w:r w:rsidR="009E7463">
        <w:rPr>
          <w:lang w:eastAsia="zh-CN"/>
        </w:rPr>
        <w:t>1</w:t>
      </w:r>
      <w:r>
        <w:rPr>
          <w:lang w:eastAsia="zh-CN"/>
        </w:rPr>
        <w:tab/>
        <w:t>Propagation delay</w:t>
      </w:r>
    </w:p>
    <w:p w14:paraId="6771B456" w14:textId="20548C22" w:rsidR="00A631FD" w:rsidRPr="00A631FD" w:rsidRDefault="00A631FD" w:rsidP="00A631FD">
      <w:r>
        <w:t>RAN4#114</w:t>
      </w:r>
      <w:r w:rsidR="00974F61">
        <w:t>bis</w:t>
      </w:r>
      <w:r>
        <w:t xml:space="preserve"> discussed whether </w:t>
      </w:r>
      <w:r w:rsidR="002A4B20">
        <w:t xml:space="preserve">to </w:t>
      </w:r>
      <w:r>
        <w:t xml:space="preserve">the </w:t>
      </w:r>
      <w:r w:rsidR="00F0402A">
        <w:t>ea</w:t>
      </w:r>
      <w:r>
        <w:t>rth rotation for propagation delay calculation</w:t>
      </w:r>
      <w:r w:rsidR="002A4B20">
        <w:t>.</w:t>
      </w:r>
      <w:r w:rsidR="000B0EE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31FD" w14:paraId="46166207" w14:textId="77777777" w:rsidTr="00A631FD">
        <w:tc>
          <w:tcPr>
            <w:tcW w:w="9629" w:type="dxa"/>
          </w:tcPr>
          <w:p w14:paraId="5B1A1D35" w14:textId="7FC84083" w:rsidR="00A631FD" w:rsidRPr="00A631FD" w:rsidRDefault="00E0028C" w:rsidP="00A631FD">
            <w:pPr>
              <w:jc w:val="both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 xml:space="preserve">FFS to consider the Earth’s rotation during signal flight time for more accurate estimations of propagation </w:t>
            </w:r>
            <w:proofErr w:type="gramStart"/>
            <w:r>
              <w:rPr>
                <w:b/>
                <w:bCs/>
                <w:u w:val="single"/>
                <w:lang w:eastAsia="zh-CN"/>
              </w:rPr>
              <w:t>delay</w:t>
            </w:r>
            <w:proofErr w:type="gramEnd"/>
          </w:p>
          <w:p w14:paraId="533448F8" w14:textId="71932B08" w:rsidR="00CD7D3C" w:rsidRDefault="00CD7D3C" w:rsidP="00CD7D3C">
            <w:r>
              <w:t xml:space="preserve">Agreement </w:t>
            </w:r>
          </w:p>
          <w:p w14:paraId="17E035C0" w14:textId="72BE31DA" w:rsidR="00CD7D3C" w:rsidRDefault="00CD7D3C" w:rsidP="00CD7D3C">
            <w:pPr>
              <w:pStyle w:val="ListParagraph"/>
              <w:numPr>
                <w:ilvl w:val="0"/>
                <w:numId w:val="24"/>
              </w:numPr>
            </w:pPr>
            <w:r>
              <w:t xml:space="preserve">Consider the earth rotation during signal flight time impact into TE-emulated channel </w:t>
            </w:r>
            <w:proofErr w:type="gramStart"/>
            <w:r>
              <w:t>modelling</w:t>
            </w:r>
            <w:proofErr w:type="gramEnd"/>
          </w:p>
          <w:p w14:paraId="0F7AD08F" w14:textId="4EAB8003" w:rsidR="00CD7D3C" w:rsidRDefault="00CD7D3C" w:rsidP="00CD7D3C">
            <w:pPr>
              <w:pStyle w:val="ListParagraph"/>
              <w:numPr>
                <w:ilvl w:val="1"/>
                <w:numId w:val="24"/>
              </w:numPr>
            </w:pPr>
            <w:r>
              <w:t xml:space="preserve">Take the proposals from option </w:t>
            </w:r>
            <w:proofErr w:type="gramStart"/>
            <w:r>
              <w:t>1</w:t>
            </w:r>
            <w:proofErr w:type="gramEnd"/>
            <w:r>
              <w:t xml:space="preserve"> or option2/4 for DL propagation delay </w:t>
            </w:r>
            <w:proofErr w:type="gramStart"/>
            <w:r>
              <w:t>calculation</w:t>
            </w:r>
            <w:proofErr w:type="gramEnd"/>
          </w:p>
          <w:p w14:paraId="759FAE33" w14:textId="498BC29C" w:rsidR="00CD7D3C" w:rsidRDefault="00CD7D3C" w:rsidP="00CD7D3C">
            <w:pPr>
              <w:pStyle w:val="ListParagraph"/>
              <w:numPr>
                <w:ilvl w:val="1"/>
                <w:numId w:val="24"/>
              </w:numPr>
            </w:pPr>
            <w:r>
              <w:t xml:space="preserve">Companies </w:t>
            </w:r>
            <w:proofErr w:type="gramStart"/>
            <w:r>
              <w:t>are encouraged</w:t>
            </w:r>
            <w:proofErr w:type="gramEnd"/>
            <w:r>
              <w:t xml:space="preserve"> to </w:t>
            </w:r>
            <w:proofErr w:type="gramStart"/>
            <w:r>
              <w:t>cross check</w:t>
            </w:r>
            <w:proofErr w:type="gramEnd"/>
            <w:r>
              <w:t xml:space="preserve"> the equations to derive the total propagation delay and its error.</w:t>
            </w:r>
          </w:p>
          <w:p w14:paraId="09EAD9D6" w14:textId="0111CBD4" w:rsidR="00CD7D3C" w:rsidRDefault="00CD7D3C" w:rsidP="00CD7D3C">
            <w:pPr>
              <w:pStyle w:val="ListParagraph"/>
              <w:numPr>
                <w:ilvl w:val="2"/>
                <w:numId w:val="24"/>
              </w:numPr>
            </w:pPr>
            <w:r>
              <w:t xml:space="preserve">Note: The details of option </w:t>
            </w:r>
            <w:proofErr w:type="gramStart"/>
            <w:r>
              <w:t>1</w:t>
            </w:r>
            <w:proofErr w:type="gramEnd"/>
            <w:r>
              <w:t xml:space="preserve">, option </w:t>
            </w:r>
            <w:proofErr w:type="gramStart"/>
            <w:r>
              <w:t>2</w:t>
            </w:r>
            <w:proofErr w:type="gramEnd"/>
            <w:r>
              <w:t xml:space="preserve"> and option </w:t>
            </w:r>
            <w:proofErr w:type="gramStart"/>
            <w:r>
              <w:t>4</w:t>
            </w:r>
            <w:proofErr w:type="gramEnd"/>
            <w:r>
              <w:t xml:space="preserve"> can </w:t>
            </w:r>
            <w:proofErr w:type="gramStart"/>
            <w:r>
              <w:t>be referred</w:t>
            </w:r>
            <w:proofErr w:type="gramEnd"/>
            <w:r>
              <w:t xml:space="preserve"> as R4-2503710, R4-2503247 and R4-2504344, respectively</w:t>
            </w:r>
          </w:p>
          <w:p w14:paraId="1D3CF1D6" w14:textId="51C2DA48" w:rsidR="00E0028C" w:rsidRDefault="00CD7D3C" w:rsidP="00E0028C">
            <w:pPr>
              <w:pStyle w:val="ListParagraph"/>
              <w:numPr>
                <w:ilvl w:val="0"/>
                <w:numId w:val="24"/>
              </w:numPr>
            </w:pPr>
            <w:r>
              <w:t>Not consider the earth rotation for doppler shift calculation</w:t>
            </w:r>
          </w:p>
        </w:tc>
      </w:tr>
    </w:tbl>
    <w:p w14:paraId="6587978C" w14:textId="77777777" w:rsidR="00A631FD" w:rsidRDefault="00A631FD" w:rsidP="00A631FD"/>
    <w:p w14:paraId="050291A7" w14:textId="3AD12F06" w:rsidR="003D0E18" w:rsidRDefault="002A4B20" w:rsidP="00A631FD">
      <w:r>
        <w:t xml:space="preserve">We show all the options are identical. </w:t>
      </w:r>
      <w:r w:rsidR="004768E0">
        <w:t xml:space="preserve">If we consider the satellite transmits the signal at time </w:t>
      </w:r>
      <w:proofErr w:type="spellStart"/>
      <w:r w:rsidR="004768E0">
        <w:t>t</w:t>
      </w:r>
      <w:r w:rsidR="004768E0" w:rsidRPr="004768E0">
        <w:rPr>
          <w:vertAlign w:val="subscript"/>
        </w:rPr>
        <w:t>T</w:t>
      </w:r>
      <w:proofErr w:type="spellEnd"/>
      <w:r w:rsidR="004768E0">
        <w:t xml:space="preserve"> and UE receives this signal at time </w:t>
      </w:r>
      <w:proofErr w:type="spellStart"/>
      <w:r w:rsidR="004768E0">
        <w:t>t</w:t>
      </w:r>
      <w:r w:rsidR="004768E0" w:rsidRPr="004768E0">
        <w:rPr>
          <w:vertAlign w:val="subscript"/>
        </w:rPr>
        <w:t>R</w:t>
      </w:r>
      <w:proofErr w:type="spellEnd"/>
      <w:r w:rsidR="004768E0">
        <w:t xml:space="preserve">, the propagation delay </w:t>
      </w:r>
      <w:r>
        <w:t>is</w:t>
      </w:r>
      <w:r w:rsidR="004768E0">
        <w:t xml:space="preserve"> the difference </w:t>
      </w:r>
      <w:proofErr w:type="spellStart"/>
      <w:r w:rsidR="004768E0">
        <w:t>t</w:t>
      </w:r>
      <w:r w:rsidR="004768E0" w:rsidRPr="004768E0">
        <w:rPr>
          <w:vertAlign w:val="subscript"/>
        </w:rPr>
        <w:t>R</w:t>
      </w:r>
      <w:proofErr w:type="spellEnd"/>
      <w:r w:rsidR="004768E0">
        <w:t xml:space="preserve"> - </w:t>
      </w:r>
      <w:proofErr w:type="spellStart"/>
      <w:r w:rsidR="004768E0">
        <w:t>t</w:t>
      </w:r>
      <w:r w:rsidR="004768E0" w:rsidRPr="004768E0">
        <w:rPr>
          <w:vertAlign w:val="subscript"/>
        </w:rPr>
        <w:t>T</w:t>
      </w:r>
      <w:proofErr w:type="spellEnd"/>
      <w:r w:rsidR="004768E0">
        <w:t>.</w:t>
      </w:r>
      <w:r w:rsidR="00644A1F">
        <w:t xml:space="preserve"> If both </w:t>
      </w:r>
      <w:r w:rsidR="00DA454D">
        <w:t xml:space="preserve">the </w:t>
      </w:r>
      <w:r w:rsidR="00644A1F">
        <w:t xml:space="preserve">satellite and UE do not move, </w:t>
      </w:r>
      <w:r w:rsidR="00AA7B0F">
        <w:t xml:space="preserve">the </w:t>
      </w:r>
      <w:r w:rsidR="00DA454D">
        <w:t xml:space="preserve">satellite </w:t>
      </w:r>
      <w:r w:rsidR="00AA7B0F">
        <w:t xml:space="preserve">delay is simply derived from the distance between the UE position at </w:t>
      </w:r>
      <w:proofErr w:type="spellStart"/>
      <w:r w:rsidR="00AA7B0F">
        <w:t>t</w:t>
      </w:r>
      <w:r w:rsidR="00AA7B0F" w:rsidRPr="00AA7B0F">
        <w:rPr>
          <w:vertAlign w:val="subscript"/>
        </w:rPr>
        <w:t>R</w:t>
      </w:r>
      <w:proofErr w:type="spellEnd"/>
      <w:r w:rsidR="00AA7B0F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U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</w:rPr>
              <m:t>ECEI</m:t>
            </m:r>
          </m:sup>
        </m:sSubSup>
      </m:oMath>
      <w:r w:rsidR="00AA7B0F">
        <w:t>) and the satellite position at t</w:t>
      </w:r>
      <w:r w:rsidR="00AA7B0F" w:rsidRPr="00AA7B0F">
        <w:rPr>
          <w:vertAlign w:val="subscript"/>
        </w:rPr>
        <w:t>T</w:t>
      </w:r>
      <w:r w:rsidR="00AA7B0F">
        <w:t xml:space="preserve"> (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</w:rPr>
              <m:t>ECEI</m:t>
            </m:r>
          </m:sup>
        </m:sSubSup>
      </m:oMath>
      <w:r w:rsidR="00AA7B0F">
        <w:t>), that is,</w:t>
      </w:r>
    </w:p>
    <w:p w14:paraId="17004AC2" w14:textId="5CB7958E" w:rsidR="003D0E18" w:rsidRPr="003D0E18" w:rsidRDefault="003D0E18" w:rsidP="00A631FD">
      <w:pPr>
        <w:rPr>
          <w:rFonts w:ascii="Times New Roman" w:eastAsia="DengXian" w:hAnsi="Times New Roman" w:cs="Times New Roman"/>
          <w:lang w:eastAsia="zh-C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Delay=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e>
            <m:sub>
              <m:r>
                <w:rPr>
                  <w:rFonts w:ascii="Cambria Math" w:eastAsia="DengXian" w:hAnsi="Cambria Math" w:cs="Times New Roman"/>
                  <w:lang w:eastAsia="zh-CN"/>
                </w:rPr>
                <m:t>R</m:t>
              </m:r>
            </m:sub>
          </m:sSub>
          <m:r>
            <w:rPr>
              <w:rFonts w:ascii="Cambria Math" w:eastAsia="DengXian" w:hAnsi="Cambria Math" w:cs="Times New Roman"/>
              <w:lang w:eastAsia="zh-CN"/>
            </w:rPr>
            <m:t>-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e>
            <m:sub>
              <m:r>
                <w:rPr>
                  <w:rFonts w:ascii="Cambria Math" w:eastAsia="DengXian" w:hAnsi="Cambria Math" w:cs="Times New Roman"/>
                  <w:lang w:eastAsia="zh-CN"/>
                </w:rPr>
                <m:t>T</m:t>
              </m:r>
            </m:sub>
          </m:sSub>
          <m:r>
            <w:rPr>
              <w:rFonts w:ascii="Cambria Math" w:eastAsia="DengXian" w:hAnsi="Cambria Math" w:cs="Times New Roman"/>
              <w:lang w:eastAsia="zh-CN"/>
            </w:rPr>
            <m:t>=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color w:val="000000" w:themeColor="text1"/>
                      <w:lang w:eastAsia="zh-C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U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r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num>
            <m:den>
              <m:r>
                <w:rPr>
                  <w:rFonts w:ascii="Cambria Math" w:eastAsia="DengXian" w:hAnsi="Cambria Math" w:cs="Times New Roman"/>
                  <w:lang w:eastAsia="zh-CN"/>
                </w:rPr>
                <m:t>c</m:t>
              </m:r>
            </m:den>
          </m:f>
        </m:oMath>
      </m:oMathPara>
    </w:p>
    <w:p w14:paraId="6426196F" w14:textId="27FD1DBD" w:rsidR="00A631FD" w:rsidRDefault="00CB7911" w:rsidP="00A631FD">
      <w:r>
        <w:t xml:space="preserve">where </w:t>
      </w:r>
      <m:oMath>
        <m:r>
          <w:rPr>
            <w:rFonts w:ascii="Cambria Math" w:hAnsi="Cambria Math"/>
          </w:rPr>
          <m:t>c</m:t>
        </m:r>
      </m:oMath>
      <w:r w:rsidR="00AA7B0F">
        <w:t xml:space="preserve"> is the speed of </w:t>
      </w:r>
      <w:proofErr w:type="gramStart"/>
      <w:r w:rsidR="00AA7B0F">
        <w:t>light.</w:t>
      </w:r>
      <w:proofErr w:type="gramEnd"/>
      <w:r w:rsidR="00AA7B0F">
        <w:t xml:space="preserve"> </w:t>
      </w:r>
      <w:r w:rsidR="00DA454D">
        <w:t>However, we need to consider the earth rotation when</w:t>
      </w:r>
      <w:r w:rsidR="00AA7B0F">
        <w:t xml:space="preserve"> we drive the propagation delay</w:t>
      </w:r>
      <w:r w:rsidR="0099514E">
        <w:t xml:space="preserve">, as illustrated in </w:t>
      </w:r>
      <w:r w:rsidR="0099514E">
        <w:fldChar w:fldCharType="begin"/>
      </w:r>
      <w:r w:rsidR="0099514E">
        <w:instrText xml:space="preserve"> REF _Ref194066737 \h </w:instrText>
      </w:r>
      <w:r w:rsidR="0099514E">
        <w:fldChar w:fldCharType="separate"/>
      </w:r>
      <w:r w:rsidR="000338D0">
        <w:t xml:space="preserve">Figure </w:t>
      </w:r>
      <w:r w:rsidR="000338D0">
        <w:rPr>
          <w:noProof/>
        </w:rPr>
        <w:t>3</w:t>
      </w:r>
      <w:r w:rsidR="0099514E">
        <w:fldChar w:fldCharType="end"/>
      </w:r>
      <w:r w:rsidR="0099514E">
        <w:t xml:space="preserve"> (a).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3386"/>
        <w:gridCol w:w="3151"/>
      </w:tblGrid>
      <w:tr w:rsidR="004768E0" w14:paraId="2E365F4C" w14:textId="77777777" w:rsidTr="0043687E">
        <w:tc>
          <w:tcPr>
            <w:tcW w:w="3223" w:type="dxa"/>
          </w:tcPr>
          <w:p w14:paraId="01816285" w14:textId="30CA89FE" w:rsidR="00EE3C20" w:rsidRDefault="00650DFB" w:rsidP="00EE3C20">
            <w:pPr>
              <w:pStyle w:val="TAC"/>
            </w:pPr>
            <w:r>
              <w:rPr>
                <w:noProof/>
              </w:rPr>
              <w:drawing>
                <wp:inline distT="0" distB="0" distL="0" distR="0" wp14:anchorId="14C8ACEF" wp14:editId="73C40861">
                  <wp:extent cx="1951421" cy="1881634"/>
                  <wp:effectExtent l="0" t="0" r="0" b="4445"/>
                  <wp:docPr id="199122244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717" cy="18886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7" w:type="dxa"/>
          </w:tcPr>
          <w:p w14:paraId="5BAD2E61" w14:textId="7ED649E7" w:rsidR="00EE3C20" w:rsidRDefault="00650DFB" w:rsidP="00EE3C20">
            <w:pPr>
              <w:pStyle w:val="TAC"/>
            </w:pPr>
            <w:r>
              <w:rPr>
                <w:noProof/>
              </w:rPr>
              <w:drawing>
                <wp:inline distT="0" distB="0" distL="0" distR="0" wp14:anchorId="48361CCD" wp14:editId="6127FB04">
                  <wp:extent cx="2143125" cy="2143125"/>
                  <wp:effectExtent l="0" t="0" r="0" b="9525"/>
                  <wp:docPr id="9326399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9" w:type="dxa"/>
          </w:tcPr>
          <w:p w14:paraId="1DD92392" w14:textId="7B839F1C" w:rsidR="00EE3C20" w:rsidRDefault="004768E0" w:rsidP="00EE3C20">
            <w:pPr>
              <w:pStyle w:val="TAC"/>
            </w:pPr>
            <w:r>
              <w:rPr>
                <w:noProof/>
              </w:rPr>
              <w:drawing>
                <wp:inline distT="0" distB="0" distL="0" distR="0" wp14:anchorId="59D0BF9A" wp14:editId="64C7D44A">
                  <wp:extent cx="1984760" cy="1981835"/>
                  <wp:effectExtent l="0" t="0" r="0" b="0"/>
                  <wp:docPr id="163924452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2841" cy="19899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8E0" w14:paraId="1B6B0AC0" w14:textId="77777777" w:rsidTr="0043687E">
        <w:tc>
          <w:tcPr>
            <w:tcW w:w="3223" w:type="dxa"/>
          </w:tcPr>
          <w:p w14:paraId="76F2B67B" w14:textId="06CBF499" w:rsidR="00EE3C20" w:rsidRDefault="00EE3C20" w:rsidP="00EE3C20">
            <w:pPr>
              <w:pStyle w:val="TAC"/>
            </w:pPr>
            <w:r>
              <w:rPr>
                <w:rFonts w:hint="eastAsia"/>
              </w:rPr>
              <w:t>(a) Illustration of signal path</w:t>
            </w:r>
          </w:p>
        </w:tc>
        <w:tc>
          <w:tcPr>
            <w:tcW w:w="3377" w:type="dxa"/>
          </w:tcPr>
          <w:p w14:paraId="584F7EA6" w14:textId="2460C1A8" w:rsidR="00EE3C20" w:rsidRDefault="00EE3C20" w:rsidP="00EE3C20">
            <w:pPr>
              <w:pStyle w:val="TAC"/>
            </w:pPr>
            <w:r>
              <w:rPr>
                <w:rFonts w:hint="eastAsia"/>
              </w:rPr>
              <w:t xml:space="preserve">(b) </w:t>
            </w:r>
            <w:r>
              <w:t xml:space="preserve">Propagation delay estimated at satellite at time </w:t>
            </w:r>
            <w:proofErr w:type="spellStart"/>
            <w:r>
              <w:t>t</w:t>
            </w:r>
            <w:r w:rsidRPr="00EE3C20">
              <w:rPr>
                <w:vertAlign w:val="subscript"/>
              </w:rPr>
              <w:t>T</w:t>
            </w:r>
            <w:proofErr w:type="spellEnd"/>
          </w:p>
        </w:tc>
        <w:tc>
          <w:tcPr>
            <w:tcW w:w="3029" w:type="dxa"/>
          </w:tcPr>
          <w:p w14:paraId="7CBA8AC8" w14:textId="50E7B14B" w:rsidR="00EE3C20" w:rsidRDefault="00EE3C20" w:rsidP="00EE3C20">
            <w:pPr>
              <w:pStyle w:val="TAC"/>
            </w:pPr>
            <w:r>
              <w:rPr>
                <w:rFonts w:hint="eastAsia"/>
              </w:rPr>
              <w:t xml:space="preserve">(b) </w:t>
            </w:r>
            <w:r>
              <w:t xml:space="preserve">Propagation delay estimated at UE at time </w:t>
            </w:r>
            <w:proofErr w:type="spellStart"/>
            <w:r>
              <w:t>t</w:t>
            </w:r>
            <w:r>
              <w:rPr>
                <w:vertAlign w:val="subscript"/>
              </w:rPr>
              <w:t>R</w:t>
            </w:r>
            <w:proofErr w:type="spellEnd"/>
          </w:p>
        </w:tc>
      </w:tr>
    </w:tbl>
    <w:p w14:paraId="21FF0D2A" w14:textId="77777777" w:rsidR="00EE3C20" w:rsidRDefault="00EE3C20" w:rsidP="00A631FD"/>
    <w:p w14:paraId="0ABE8784" w14:textId="1CEDB467" w:rsidR="00B43D0B" w:rsidRDefault="00B43D0B" w:rsidP="00B43D0B">
      <w:pPr>
        <w:pStyle w:val="Caption"/>
      </w:pPr>
      <w:bookmarkStart w:id="4" w:name="_Ref1940667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38D0">
        <w:rPr>
          <w:noProof/>
        </w:rPr>
        <w:t>3</w:t>
      </w:r>
      <w:r>
        <w:fldChar w:fldCharType="end"/>
      </w:r>
      <w:bookmarkEnd w:id="4"/>
      <w:r>
        <w:tab/>
      </w:r>
      <w:r w:rsidR="008004EE">
        <w:t>S</w:t>
      </w:r>
      <w:r>
        <w:t xml:space="preserve">ignal path from the time the satellite transmits signal at </w:t>
      </w:r>
      <w:proofErr w:type="spellStart"/>
      <w:r>
        <w:t>t</w:t>
      </w:r>
      <w:r w:rsidRPr="00B43D0B">
        <w:rPr>
          <w:vertAlign w:val="subscript"/>
        </w:rPr>
        <w:t>T</w:t>
      </w:r>
      <w:proofErr w:type="spellEnd"/>
      <w:r>
        <w:t xml:space="preserve"> to the time the UE receives the signal at </w:t>
      </w:r>
      <w:proofErr w:type="spellStart"/>
      <w:r>
        <w:t>t</w:t>
      </w:r>
      <w:r w:rsidRPr="00B43D0B">
        <w:rPr>
          <w:vertAlign w:val="subscript"/>
        </w:rPr>
        <w:t>R</w:t>
      </w:r>
      <w:r>
        <w:t>.</w:t>
      </w:r>
      <w:proofErr w:type="spellEnd"/>
    </w:p>
    <w:p w14:paraId="7E455755" w14:textId="658B87FB" w:rsidR="00D14D60" w:rsidRDefault="00D14D60" w:rsidP="00D14D60">
      <w:r>
        <w:lastRenderedPageBreak/>
        <w:t>RAN4#114bis discussed two options to derive the propagation delay: one option is based on satellite transmission time; another option is based on UE reception time.</w:t>
      </w:r>
    </w:p>
    <w:p w14:paraId="50D4A567" w14:textId="39A82855" w:rsidR="00D14D60" w:rsidRDefault="00D14D60" w:rsidP="00D14D60">
      <w:r>
        <w:fldChar w:fldCharType="begin"/>
      </w:r>
      <w:r>
        <w:instrText xml:space="preserve"> REF _Ref194066737 \h </w:instrText>
      </w:r>
      <w:r>
        <w:fldChar w:fldCharType="separate"/>
      </w:r>
      <w:r w:rsidR="000338D0">
        <w:t xml:space="preserve">Figure </w:t>
      </w:r>
      <w:r w:rsidR="000338D0">
        <w:rPr>
          <w:noProof/>
        </w:rPr>
        <w:t>3</w:t>
      </w:r>
      <w:r>
        <w:fldChar w:fldCharType="end"/>
      </w:r>
      <w:r>
        <w:t xml:space="preserve"> (b) illustrates how to derive the propagation delay based on the satellite transmit time</w:t>
      </w:r>
      <w:r w:rsidR="00E7623C">
        <w:t>.</w:t>
      </w:r>
      <w:r w:rsidR="009B0669">
        <w:t xml:space="preserve"> As explained in Appendix D.1.1, </w:t>
      </w:r>
      <w:r w:rsidR="008004EE">
        <w:t xml:space="preserve">Option 1 calculates </w:t>
      </w:r>
      <w:r w:rsidR="009B0669">
        <w:t>t</w:t>
      </w:r>
      <w:r w:rsidR="00E7623C">
        <w:t xml:space="preserve">he propagation delay </w:t>
      </w:r>
      <w:r w:rsidR="008004EE">
        <w:t xml:space="preserve">estimated </w:t>
      </w:r>
      <w:r w:rsidR="007D7298">
        <w:t>at the satellite transmi</w:t>
      </w:r>
      <w:r w:rsidR="00C72457">
        <w:t>ssion</w:t>
      </w:r>
      <w:r w:rsidR="007D7298">
        <w:t xml:space="preserve"> time </w:t>
      </w:r>
      <w:proofErr w:type="spellStart"/>
      <w:r w:rsidR="007D7298">
        <w:t>t</w:t>
      </w:r>
      <w:r w:rsidR="007D7298" w:rsidRPr="00E7623C">
        <w:rPr>
          <w:vertAlign w:val="subscript"/>
        </w:rPr>
        <w:t>T</w:t>
      </w:r>
      <w:proofErr w:type="spellEnd"/>
      <w:r w:rsidR="008004EE">
        <w:t xml:space="preserve">: </w:t>
      </w:r>
    </w:p>
    <w:p w14:paraId="0C41C746" w14:textId="2D13B438" w:rsidR="008C25B3" w:rsidRPr="008C25B3" w:rsidRDefault="008C25B3" w:rsidP="00D14D60">
      <w:pPr>
        <w:rPr>
          <w:b/>
          <w:bCs/>
          <w:u w:val="single"/>
        </w:rPr>
      </w:pPr>
      <w:r w:rsidRPr="008C25B3">
        <w:rPr>
          <w:b/>
          <w:bCs/>
          <w:u w:val="single"/>
        </w:rPr>
        <w:t>Option 1:</w:t>
      </w:r>
    </w:p>
    <w:p w14:paraId="5A084D8C" w14:textId="377CB1D1" w:rsidR="00DC4684" w:rsidRDefault="000338D0" w:rsidP="00DC4684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Sat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</m:e>
              </m:d>
              <m:r>
                <w:rPr>
                  <w:rFonts w:ascii="Cambria Math" w:eastAsia="DengXian" w:hAnsi="Cambria Math" w:cs="Times New Roman"/>
                  <w:lang w:eastAsia="zh-CN"/>
                </w:rPr>
                <m:t>/c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eastAsia="DengXian" w:hAnsi="Cambria Math" w:cs="Times New Roman"/>
                  <w:lang w:eastAsia="zh-CN"/>
                </w:rPr>
                <m:t>1-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c</m:t>
                  </m:r>
                </m:den>
              </m:f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UE,ECI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ρ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</m:oMath>
      </m:oMathPara>
    </w:p>
    <w:p w14:paraId="1F97F3B4" w14:textId="161705AF" w:rsidR="004517AF" w:rsidRDefault="009B0669" w:rsidP="00EF7ABB">
      <w:r>
        <w:t xml:space="preserve">On the other hand, </w:t>
      </w:r>
      <w:r w:rsidR="00EF7ABB">
        <w:fldChar w:fldCharType="begin"/>
      </w:r>
      <w:r w:rsidR="00EF7ABB">
        <w:instrText xml:space="preserve"> REF _Ref194066737 \h </w:instrText>
      </w:r>
      <w:r w:rsidR="00EF7ABB">
        <w:fldChar w:fldCharType="separate"/>
      </w:r>
      <w:r w:rsidR="000338D0">
        <w:t xml:space="preserve">Figure </w:t>
      </w:r>
      <w:r w:rsidR="000338D0">
        <w:rPr>
          <w:noProof/>
        </w:rPr>
        <w:t>3</w:t>
      </w:r>
      <w:r w:rsidR="00EF7ABB">
        <w:fldChar w:fldCharType="end"/>
      </w:r>
      <w:r w:rsidR="00EF7ABB">
        <w:t xml:space="preserve"> (b) illustrates how to derive the propagation delay based on the UE receive time</w:t>
      </w:r>
      <w:r w:rsidR="00E7623C">
        <w:t>. A</w:t>
      </w:r>
      <w:r>
        <w:t>s explained in</w:t>
      </w:r>
      <w:r w:rsidR="00E7623C">
        <w:t xml:space="preserve"> Appendix D.1.2,</w:t>
      </w:r>
      <w:r w:rsidR="008004EE">
        <w:t xml:space="preserve"> Options 2 and 3 calculate </w:t>
      </w:r>
      <w:r w:rsidR="00E7623C">
        <w:t xml:space="preserve">the propagation delay </w:t>
      </w:r>
      <w:r w:rsidR="008004EE">
        <w:t>estimated at</w:t>
      </w:r>
      <w:r>
        <w:t xml:space="preserve"> the UE rece</w:t>
      </w:r>
      <w:r w:rsidR="00C72457">
        <w:t>ption</w:t>
      </w:r>
      <w:r>
        <w:t xml:space="preserve"> time </w:t>
      </w:r>
      <w:proofErr w:type="spellStart"/>
      <w:r>
        <w:t>t</w:t>
      </w:r>
      <w:r w:rsidRPr="00E7623C">
        <w:rPr>
          <w:vertAlign w:val="subscript"/>
        </w:rPr>
        <w:t>R</w:t>
      </w:r>
      <w:proofErr w:type="spellEnd"/>
      <w:r w:rsidR="00E7623C">
        <w:t>:</w:t>
      </w:r>
    </w:p>
    <w:p w14:paraId="540E45BF" w14:textId="0A400AB5" w:rsidR="008C25B3" w:rsidRPr="008C25B3" w:rsidRDefault="008C25B3" w:rsidP="00EF7ABB">
      <w:pPr>
        <w:rPr>
          <w:b/>
          <w:bCs/>
          <w:u w:val="single"/>
        </w:rPr>
      </w:pPr>
      <w:r w:rsidRPr="008C25B3">
        <w:rPr>
          <w:b/>
          <w:bCs/>
          <w:u w:val="single"/>
        </w:rPr>
        <w:t xml:space="preserve">Options </w:t>
      </w:r>
      <w:proofErr w:type="gramStart"/>
      <w:r w:rsidRPr="008C25B3">
        <w:rPr>
          <w:b/>
          <w:bCs/>
          <w:u w:val="single"/>
        </w:rPr>
        <w:t>2/3</w:t>
      </w:r>
      <w:proofErr w:type="gramEnd"/>
      <w:r w:rsidRPr="008C25B3">
        <w:rPr>
          <w:b/>
          <w:bCs/>
          <w:u w:val="single"/>
        </w:rPr>
        <w:t>:</w:t>
      </w:r>
    </w:p>
    <w:p w14:paraId="75680080" w14:textId="72F799FC" w:rsidR="00F0511B" w:rsidRPr="00EF0DCD" w:rsidRDefault="000338D0" w:rsidP="00F0511B">
      <w:pPr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R</m:t>
                  </m:r>
                </m:sub>
              </m:sSub>
            </m:sub>
            <m:sup>
              <m:r>
                <w:rPr>
                  <w:rFonts w:ascii="Cambria Math" w:hAnsi="Cambria Math" w:cs="Times New Roman"/>
                </w:rPr>
                <m:t>UE</m:t>
              </m:r>
            </m:sup>
          </m:sSubSup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  <m:r>
                <w:rPr>
                  <w:rFonts w:ascii="Cambria Math" w:hAnsi="Cambria Math" w:cs="Times New Roman"/>
                </w:rPr>
                <m:t>/c</m:t>
              </m:r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num>
            <m:den>
              <m:r>
                <w:rPr>
                  <w:rFonts w:ascii="Cambria Math" w:hAnsi="Cambria Math" w:cs="Times New Roman"/>
                  <w:lang w:eastAsia="zh-CN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lang w:eastAsia="zh-CN"/>
                    </w:rPr>
                    <m:t>c</m:t>
                  </m:r>
                </m:den>
              </m:f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</m:oMath>
      </m:oMathPara>
    </w:p>
    <w:p w14:paraId="617F619A" w14:textId="5942171D" w:rsidR="003557BC" w:rsidRDefault="00EE25A7" w:rsidP="00F0511B">
      <w:r>
        <w:t xml:space="preserve">The difference between </w:t>
      </w:r>
      <w:r w:rsidR="008004EE">
        <w:t>the two</w:t>
      </w:r>
      <w:r>
        <w:t xml:space="preserve"> options is the time </w:t>
      </w:r>
      <w:r w:rsidR="009C5E83">
        <w:t>at</w:t>
      </w:r>
      <w:r w:rsidR="008004EE">
        <w:t xml:space="preserve"> </w:t>
      </w:r>
      <w:r>
        <w:t>the propagation d</w:t>
      </w:r>
      <w:r w:rsidR="008004EE">
        <w:t>elay</w:t>
      </w:r>
      <w:r w:rsidR="0075133E">
        <w:t xml:space="preserve"> estimation</w:t>
      </w:r>
      <w:r w:rsidR="008C25B3">
        <w:t>.</w:t>
      </w:r>
    </w:p>
    <w:p w14:paraId="11778B61" w14:textId="40A684EE" w:rsidR="000B3C7C" w:rsidRDefault="005024A9" w:rsidP="00F0511B">
      <w:r>
        <w:t xml:space="preserve">Since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w:rPr>
                <w:rFonts w:ascii="Cambria Math" w:hAnsi="Cambria Math"/>
              </w:rPr>
              <m:t>Sat</m:t>
            </m:r>
          </m:sup>
        </m:sSubSup>
      </m:oMath>
      <w:r>
        <w:t xml:space="preserve"> is the propagation delay </w:t>
      </w:r>
      <w:r w:rsidR="003557BC">
        <w:t xml:space="preserve">estimated </w:t>
      </w:r>
      <w:r>
        <w:t xml:space="preserve">at the </w:t>
      </w:r>
      <w:r w:rsidR="00B220AD">
        <w:t xml:space="preserve">satellite at </w:t>
      </w:r>
      <w:r>
        <w:t xml:space="preserve">transmit time </w:t>
      </w:r>
      <w:proofErr w:type="spellStart"/>
      <w:r>
        <w:t>t</w:t>
      </w:r>
      <w:r w:rsidRPr="005024A9">
        <w:rPr>
          <w:vertAlign w:val="subscript"/>
        </w:rPr>
        <w:t>T</w:t>
      </w:r>
      <w:proofErr w:type="spellEnd"/>
      <w:r>
        <w:softHyphen/>
      </w:r>
      <w:r w:rsidR="00B704B2">
        <w:t>, from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w:rPr>
                <w:rFonts w:ascii="Cambria Math" w:hAnsi="Cambria Math"/>
              </w:rPr>
              <m:t>Sat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B704B2">
        <w:t xml:space="preserve">, </w:t>
      </w:r>
      <w:r>
        <w:t xml:space="preserve"> </w:t>
      </w:r>
      <w:r w:rsidR="00B704B2">
        <w:t>t</w:t>
      </w:r>
      <w:r w:rsidR="003557BC">
        <w:t xml:space="preserve">he </w:t>
      </w:r>
      <w:r w:rsidR="00B704B2">
        <w:t xml:space="preserve">signal </w:t>
      </w:r>
      <w:r w:rsidR="00B220AD">
        <w:t>receiv</w:t>
      </w:r>
      <w:r w:rsidR="00B704B2">
        <w:t>ing time at the UE</w:t>
      </w:r>
      <w:r w:rsidR="00B220AD">
        <w:t xml:space="preserve"> </w:t>
      </w:r>
      <w:r w:rsidR="003557BC">
        <w:t>is given by:</w:t>
      </w:r>
    </w:p>
    <w:p w14:paraId="61C54A39" w14:textId="19D221D0" w:rsidR="005024A9" w:rsidRPr="005024A9" w:rsidRDefault="000338D0" w:rsidP="00F0511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Sat</m:t>
              </m:r>
            </m:sup>
          </m:sSubSup>
        </m:oMath>
      </m:oMathPara>
    </w:p>
    <w:p w14:paraId="7D6B7D42" w14:textId="77777777" w:rsidR="006E24C7" w:rsidRDefault="00B220AD" w:rsidP="006E24C7">
      <w:r>
        <w:t>This means the propagation delay estimated at the</w:t>
      </w:r>
      <w:r w:rsidR="00A61244">
        <w:t xml:space="preserve"> </w:t>
      </w:r>
      <w:r w:rsidR="005D0490">
        <w:t>signal transmitting</w:t>
      </w:r>
      <w:r w:rsidR="00A61244">
        <w:t xml:space="preserve"> time</w:t>
      </w:r>
      <w:r w:rsidR="005D0490">
        <w:t xml:space="preserve"> at the satellite</w:t>
      </w:r>
      <w:r w:rsidR="00A6124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T</m:t>
            </m:r>
          </m:sub>
        </m:sSub>
      </m:oMath>
      <w:r w:rsidR="00A61244">
        <w:t xml:space="preserve"> </w:t>
      </w:r>
      <w:r w:rsidR="00B704B2">
        <w:t>is</w:t>
      </w:r>
      <w:r w:rsidR="00A61244">
        <w:t xml:space="preserve"> </w:t>
      </w:r>
      <w:r w:rsidR="00B704B2">
        <w:t>equal to</w:t>
      </w:r>
      <w:r w:rsidR="00A61244">
        <w:t xml:space="preserve"> the propagation delay estimated at the </w:t>
      </w:r>
      <w:r w:rsidR="00B704B2">
        <w:t xml:space="preserve">signal receiving time at </w:t>
      </w:r>
      <w:r w:rsidR="005D0490">
        <w:t>UE,</w:t>
      </w:r>
      <w:r w:rsidR="00B704B2">
        <w:t xml:space="preserve"> </w:t>
      </w:r>
      <w:r w:rsidR="006E24C7">
        <w:t xml:space="preserve">that is, </w:t>
      </w:r>
    </w:p>
    <w:p w14:paraId="159BAFF3" w14:textId="073E55BA" w:rsidR="006E24C7" w:rsidRPr="006E24C7" w:rsidRDefault="000338D0" w:rsidP="006E24C7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Sat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Sat</m:t>
                  </m:r>
                </m:sup>
              </m:sSubSup>
            </m:sub>
            <m:sup>
              <m:r>
                <w:rPr>
                  <w:rFonts w:ascii="Cambria Math" w:hAnsi="Cambria Math"/>
                </w:rPr>
                <m:t>UE</m:t>
              </m:r>
            </m:sup>
          </m:sSubSup>
        </m:oMath>
      </m:oMathPara>
    </w:p>
    <w:p w14:paraId="3927BF14" w14:textId="1737FB42" w:rsidR="006E24C7" w:rsidRPr="006D106E" w:rsidRDefault="006E24C7" w:rsidP="006E24C7">
      <w:r>
        <w:fldChar w:fldCharType="begin"/>
      </w:r>
      <w:r>
        <w:instrText xml:space="preserve"> REF _Ref197442502 \h </w:instrText>
      </w:r>
      <w:r>
        <w:fldChar w:fldCharType="separate"/>
      </w:r>
      <w:r w:rsidR="000338D0">
        <w:t xml:space="preserve">Figure </w:t>
      </w:r>
      <w:r w:rsidR="000338D0">
        <w:rPr>
          <w:noProof/>
        </w:rPr>
        <w:t>4</w:t>
      </w:r>
      <w:r>
        <w:fldChar w:fldCharType="end"/>
      </w:r>
      <w:r>
        <w:rPr>
          <w:rFonts w:hint="eastAsia"/>
        </w:rPr>
        <w:t xml:space="preserve"> ill</w:t>
      </w:r>
      <w:r>
        <w:t xml:space="preserve">ustrates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w:rPr>
                <w:rFonts w:ascii="Cambria Math" w:hAnsi="Cambria Math"/>
              </w:rPr>
              <m:t>Sat</m:t>
            </m:r>
          </m:sup>
        </m:sSubSup>
      </m:oMath>
      <w:r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>Sat</m:t>
                </m:r>
              </m:sup>
            </m:sSubSup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>
        <w:t>.</w:t>
      </w:r>
    </w:p>
    <w:p w14:paraId="0143F1BC" w14:textId="08E678EB" w:rsidR="00440B24" w:rsidRDefault="00663983" w:rsidP="00F0511B">
      <w:r>
        <w:rPr>
          <w:noProof/>
        </w:rPr>
        <w:drawing>
          <wp:inline distT="0" distB="0" distL="0" distR="0" wp14:anchorId="68D8ED3C" wp14:editId="398CACA4">
            <wp:extent cx="4274820" cy="2282075"/>
            <wp:effectExtent l="0" t="0" r="0" b="4445"/>
            <wp:docPr id="3258542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9670" cy="2290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1C38E7" w14:textId="565A3490" w:rsidR="00663983" w:rsidRDefault="006E24C7" w:rsidP="006E24C7">
      <w:pPr>
        <w:pStyle w:val="Caption"/>
      </w:pPr>
      <w:bookmarkStart w:id="5" w:name="_Ref1974425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38D0">
        <w:rPr>
          <w:noProof/>
        </w:rPr>
        <w:t>4</w:t>
      </w:r>
      <w:r>
        <w:fldChar w:fldCharType="end"/>
      </w:r>
      <w:bookmarkEnd w:id="5"/>
      <w:r>
        <w:tab/>
        <w:t xml:space="preserve">Explanation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</w:rPr>
              <m:t>Sat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</m:sSub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Sat</m:t>
                </m:r>
              </m:sup>
            </m:sSubSup>
          </m:sub>
          <m:sup>
            <m:r>
              <m:rPr>
                <m:sty m:val="bi"/>
              </m:rPr>
              <w:rPr>
                <w:rFonts w:ascii="Cambria Math" w:hAnsi="Cambria Math"/>
              </w:rPr>
              <m:t>UE</m:t>
            </m:r>
          </m:sup>
        </m:sSubSup>
      </m:oMath>
      <w:r>
        <w:rPr>
          <w:rFonts w:hint="eastAsia"/>
        </w:rPr>
        <w:t>.</w:t>
      </w:r>
    </w:p>
    <w:p w14:paraId="0317CB9B" w14:textId="1B3ED9C2" w:rsidR="008E42C2" w:rsidRDefault="00F4587E" w:rsidP="00F0511B">
      <w:r>
        <w:lastRenderedPageBreak/>
        <w:fldChar w:fldCharType="begin"/>
      </w:r>
      <w:r>
        <w:instrText xml:space="preserve"> REF _Ref192694638 \h </w:instrText>
      </w:r>
      <w:r>
        <w:fldChar w:fldCharType="separate"/>
      </w:r>
      <w:r w:rsidR="000338D0">
        <w:t xml:space="preserve">Figure </w:t>
      </w:r>
      <w:r w:rsidR="000338D0">
        <w:rPr>
          <w:noProof/>
        </w:rPr>
        <w:t>5</w:t>
      </w:r>
      <w:r>
        <w:fldChar w:fldCharType="end"/>
      </w:r>
      <w:r w:rsidR="00E04613">
        <w:t xml:space="preserve"> </w:t>
      </w:r>
      <w:r>
        <w:t>shows</w:t>
      </w:r>
      <w:r w:rsidR="001F02ED">
        <w:t xml:space="preserve"> the difference between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w:rPr>
                <w:rFonts w:ascii="Cambria Math" w:hAnsi="Cambria Math"/>
              </w:rPr>
              <m:t>Sat</m:t>
            </m:r>
          </m:sup>
        </m:sSubSup>
      </m:oMath>
      <w:r>
        <w:t xml:space="preserve"> </w:t>
      </w:r>
      <w:r w:rsidR="001F02ED">
        <w:t>and</w:t>
      </w:r>
      <w:r w:rsidR="00E04613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>Sat</m:t>
                </m:r>
              </m:sup>
            </m:sSubSup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>
        <w:t xml:space="preserve"> </w:t>
      </w:r>
      <w:r w:rsidR="001F02ED">
        <w:t>with</w:t>
      </w:r>
      <w:r>
        <w:t xml:space="preserve"> LEO-600 </w:t>
      </w:r>
      <w:r w:rsidR="00E04613">
        <w:t xml:space="preserve">scenario </w:t>
      </w:r>
      <w:r>
        <w:t xml:space="preserve">starting from 30 degrees. </w:t>
      </w:r>
      <w:r w:rsidR="001F2F0E">
        <w:t xml:space="preserve">The figure shows </w:t>
      </w:r>
      <w:r w:rsidR="006612EE">
        <w:t>the difference between</w:t>
      </w:r>
      <w:r w:rsidR="00DC18FE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w:rPr>
                <w:rFonts w:ascii="Cambria Math" w:hAnsi="Cambria Math"/>
              </w:rPr>
              <m:t>Sat</m:t>
            </m:r>
          </m:sup>
        </m:sSubSup>
      </m:oMath>
      <w:r w:rsidR="006612EE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sub>
              <m:sup>
                <m:r>
                  <w:rPr>
                    <w:rFonts w:ascii="Cambria Math" w:hAnsi="Cambria Math"/>
                  </w:rPr>
                  <m:t>Sat</m:t>
                </m:r>
              </m:sup>
            </m:sSubSup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 w:rsidR="006612EE">
        <w:t xml:space="preserve"> is very small (&lt; 1ns)</w:t>
      </w:r>
      <w:r w:rsidR="001F2F0E">
        <w:t>.</w:t>
      </w:r>
      <w:r w:rsidR="006612EE">
        <w:t xml:space="preserve"> </w:t>
      </w:r>
    </w:p>
    <w:p w14:paraId="709BC930" w14:textId="0E65152A" w:rsidR="00F0511B" w:rsidRDefault="004A69D9" w:rsidP="004F42B7">
      <w:pPr>
        <w:rPr>
          <w:rFonts w:eastAsia="DengXian"/>
          <w:lang w:eastAsia="zh-CN"/>
        </w:rPr>
      </w:pPr>
      <w:r w:rsidRPr="004A69D9">
        <w:rPr>
          <w:rFonts w:eastAsia="DengXian"/>
          <w:noProof/>
          <w:lang w:eastAsia="zh-CN"/>
        </w:rPr>
        <w:drawing>
          <wp:inline distT="0" distB="0" distL="0" distR="0" wp14:anchorId="582129B3" wp14:editId="5BE12C9B">
            <wp:extent cx="4581525" cy="3222171"/>
            <wp:effectExtent l="0" t="0" r="0" b="0"/>
            <wp:docPr id="2599242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92426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90217" cy="3228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33F36" w14:textId="15FFA2B8" w:rsidR="006D35C6" w:rsidRDefault="006D35C6" w:rsidP="006D35C6">
      <w:pPr>
        <w:pStyle w:val="Caption"/>
      </w:pPr>
      <w:bookmarkStart w:id="6" w:name="_Ref1926946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38D0">
        <w:rPr>
          <w:noProof/>
        </w:rPr>
        <w:t>5</w:t>
      </w:r>
      <w:r>
        <w:fldChar w:fldCharType="end"/>
      </w:r>
      <w:bookmarkEnd w:id="6"/>
      <w:r>
        <w:tab/>
        <w:t>Difference of propagation delays between</w:t>
      </w:r>
      <w:r w:rsidR="004A69D9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</w:rPr>
              <m:t>Sat</m:t>
            </m:r>
          </m:sup>
        </m:sSubSup>
      </m:oMath>
      <w:r w:rsidR="004A69D9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</m:sSub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Sat</m:t>
                </m:r>
              </m:sup>
            </m:sSubSup>
          </m:sub>
          <m:sup>
            <m:r>
              <m:rPr>
                <m:sty m:val="bi"/>
              </m:rPr>
              <w:rPr>
                <w:rFonts w:ascii="Cambria Math" w:hAnsi="Cambria Math"/>
              </w:rPr>
              <m:t>UE</m:t>
            </m:r>
          </m:sup>
        </m:sSubSup>
      </m:oMath>
      <w:r>
        <w:t xml:space="preserve">. </w:t>
      </w:r>
    </w:p>
    <w:p w14:paraId="1687DFA2" w14:textId="69B98593" w:rsidR="00680B1C" w:rsidRDefault="0001040C" w:rsidP="0001040C">
      <w:pPr>
        <w:pStyle w:val="Caption"/>
      </w:pPr>
      <w:bookmarkStart w:id="7" w:name="_Toc19771847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338D0">
        <w:rPr>
          <w:noProof/>
        </w:rPr>
        <w:t>1</w:t>
      </w:r>
      <w:r>
        <w:fldChar w:fldCharType="end"/>
      </w:r>
      <w:r>
        <w:t>:</w:t>
      </w:r>
      <w:r w:rsidR="005D3361">
        <w:t xml:space="preserve"> </w:t>
      </w:r>
      <w:r>
        <w:t>Propagation delay options 1 and 2/3 are equivalent.</w:t>
      </w:r>
      <w:bookmarkEnd w:id="7"/>
    </w:p>
    <w:p w14:paraId="13B11D00" w14:textId="587B6051" w:rsidR="00EE44B6" w:rsidRDefault="0001040C" w:rsidP="0082433F">
      <w:r>
        <w:t xml:space="preserve">Since the purpose of the NGSO channel model is to simulate the propagation delay observed at UE, </w:t>
      </w:r>
      <w:r w:rsidR="00D479F7">
        <w:t>TE</w:t>
      </w:r>
      <w:r w:rsidR="00F935D9">
        <w:t xml:space="preserve"> need to apply the propagation delay </w:t>
      </w:r>
      <w:r w:rsidR="00F37C82">
        <w:t>at</w:t>
      </w:r>
      <w:r w:rsidR="00F935D9">
        <w:t xml:space="preserve"> </w:t>
      </w:r>
      <w:r w:rsidR="00F37C82">
        <w:t xml:space="preserve">the </w:t>
      </w:r>
      <w:r w:rsidR="00F935D9">
        <w:t>UE rece</w:t>
      </w:r>
      <w:r w:rsidR="00F37C82">
        <w:t>ption</w:t>
      </w:r>
      <w:r w:rsidR="00F935D9">
        <w:t xml:space="preserve"> time</w:t>
      </w:r>
      <w:r w:rsidR="00F564F3">
        <w:t>, i.e.,</w:t>
      </w:r>
      <w:r w:rsidR="0043687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F935D9">
        <w:t xml:space="preserve">. </w:t>
      </w:r>
      <w:r w:rsidR="0043687E">
        <w:t>For this purpose, w</w:t>
      </w:r>
      <w:r w:rsidR="00F935D9">
        <w:t xml:space="preserve">e propose to use Options </w:t>
      </w:r>
      <w:proofErr w:type="gramStart"/>
      <w:r w:rsidR="00F935D9">
        <w:t>2</w:t>
      </w:r>
      <w:r w:rsidR="00F564F3">
        <w:t>/</w:t>
      </w:r>
      <w:r w:rsidR="00F935D9">
        <w:t>3</w:t>
      </w:r>
      <w:proofErr w:type="gramEnd"/>
      <w:r w:rsidR="00F935D9">
        <w:t xml:space="preserve"> to derive the propagation delay.</w:t>
      </w:r>
    </w:p>
    <w:p w14:paraId="00BB48D2" w14:textId="3F786E92" w:rsidR="00551517" w:rsidRDefault="005E0964" w:rsidP="005E0964">
      <w:pPr>
        <w:pStyle w:val="Caption"/>
      </w:pPr>
      <w:bookmarkStart w:id="8" w:name="_Toc19771847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338D0">
        <w:rPr>
          <w:noProof/>
        </w:rPr>
        <w:t>1</w:t>
      </w:r>
      <w:r>
        <w:fldChar w:fldCharType="end"/>
      </w:r>
      <w:r>
        <w:t>:</w:t>
      </w:r>
      <w:r w:rsidR="00830E6B">
        <w:t xml:space="preserve"> </w:t>
      </w:r>
      <w:r w:rsidR="005B476A">
        <w:t>Use</w:t>
      </w:r>
      <w:r w:rsidR="00F935D9">
        <w:t xml:space="preserve"> Option </w:t>
      </w:r>
      <w:proofErr w:type="gramStart"/>
      <w:r w:rsidR="00F935D9">
        <w:t>2/3</w:t>
      </w:r>
      <w:proofErr w:type="gramEnd"/>
      <w:r w:rsidR="00F935D9">
        <w:t xml:space="preserve"> (based on the UE rece</w:t>
      </w:r>
      <w:r w:rsidR="00F37C82">
        <w:t>ption</w:t>
      </w:r>
      <w:r w:rsidR="00F935D9">
        <w:t xml:space="preserve"> time</w:t>
      </w:r>
      <w:r w:rsidR="00863128">
        <w:t xml:space="preserve"> </w:t>
      </w:r>
      <w:proofErr w:type="spellStart"/>
      <w:r w:rsidR="00863128">
        <w:t>t</w:t>
      </w:r>
      <w:r w:rsidR="00863128" w:rsidRPr="00863128">
        <w:rPr>
          <w:vertAlign w:val="subscript"/>
        </w:rPr>
        <w:t>R</w:t>
      </w:r>
      <w:proofErr w:type="spellEnd"/>
      <w:r w:rsidR="00BD231B">
        <w:t xml:space="preserve">) </w:t>
      </w:r>
      <w:r w:rsidR="00F935D9">
        <w:t xml:space="preserve">to </w:t>
      </w:r>
      <w:r w:rsidR="002B322D">
        <w:t xml:space="preserve">calculate </w:t>
      </w:r>
      <w:r w:rsidR="00F935D9">
        <w:t>the propagation delay.</w:t>
      </w:r>
      <w:bookmarkEnd w:id="8"/>
      <w:r w:rsidR="009E7463">
        <w:br/>
      </w:r>
    </w:p>
    <w:p w14:paraId="27E7C5C0" w14:textId="352BD841" w:rsidR="009E7463" w:rsidRPr="00A06077" w:rsidRDefault="009E7463" w:rsidP="009E7463">
      <w:pPr>
        <w:pStyle w:val="Heading2"/>
        <w:rPr>
          <w:lang w:eastAsia="zh-CN"/>
        </w:rPr>
      </w:pPr>
      <w:r>
        <w:rPr>
          <w:lang w:eastAsia="zh-CN"/>
        </w:rPr>
        <w:t>3.2</w:t>
      </w:r>
      <w:r>
        <w:rPr>
          <w:lang w:eastAsia="zh-CN"/>
        </w:rPr>
        <w:tab/>
        <w:t>Accuracy of interpolated Doppler shift and propagation delay</w:t>
      </w:r>
    </w:p>
    <w:p w14:paraId="788881C8" w14:textId="1DCECA21" w:rsidR="009E7463" w:rsidRDefault="00154C60" w:rsidP="009E7463">
      <w:r>
        <w:t>Another op</w:t>
      </w:r>
      <w:r w:rsidR="00F61272">
        <w:t>en</w:t>
      </w:r>
      <w:r>
        <w:t xml:space="preserve"> issue is the required accuracy of interpolated Doppler shift and propagation delay.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1528" w14:paraId="5484945D" w14:textId="77777777" w:rsidTr="001D1528">
        <w:tc>
          <w:tcPr>
            <w:tcW w:w="9629" w:type="dxa"/>
          </w:tcPr>
          <w:p w14:paraId="0C2CD0C0" w14:textId="3C9C38D8" w:rsidR="001D1528" w:rsidRDefault="001D1528" w:rsidP="001D1528">
            <w:r>
              <w:t>To derive accuracy requirement,</w:t>
            </w:r>
          </w:p>
          <w:p w14:paraId="2E51154A" w14:textId="61EA99FE" w:rsidR="001D1528" w:rsidRDefault="001D1528" w:rsidP="001D1528">
            <w:pPr>
              <w:pStyle w:val="ListParagraph"/>
              <w:numPr>
                <w:ilvl w:val="0"/>
                <w:numId w:val="25"/>
              </w:numPr>
            </w:pPr>
            <w:r>
              <w:t xml:space="preserve">Baseline assumption </w:t>
            </w:r>
          </w:p>
          <w:p w14:paraId="77AA92EB" w14:textId="4BBA506C" w:rsidR="001D1528" w:rsidRDefault="001D1528" w:rsidP="001D1528">
            <w:pPr>
              <w:pStyle w:val="ListParagraph"/>
              <w:numPr>
                <w:ilvl w:val="1"/>
                <w:numId w:val="25"/>
              </w:numPr>
            </w:pPr>
            <w:r>
              <w:t xml:space="preserve">number of iterations </w:t>
            </w:r>
            <w:proofErr w:type="gramStart"/>
            <w:r>
              <w:t>is fixed</w:t>
            </w:r>
            <w:proofErr w:type="gramEnd"/>
            <w:r>
              <w:t xml:space="preserve"> to </w:t>
            </w:r>
            <w:proofErr w:type="gramStart"/>
            <w:r>
              <w:t>4</w:t>
            </w:r>
            <w:proofErr w:type="gramEnd"/>
            <w:r>
              <w:t xml:space="preserve"> for solving Kepler’s equation based on Newton-Raphson </w:t>
            </w:r>
            <w:proofErr w:type="gramStart"/>
            <w:r>
              <w:t>method</w:t>
            </w:r>
            <w:proofErr w:type="gramEnd"/>
          </w:p>
          <w:p w14:paraId="65D335CF" w14:textId="792AACDA" w:rsidR="001D1528" w:rsidRDefault="001D1528" w:rsidP="001D1528">
            <w:pPr>
              <w:pStyle w:val="ListParagraph"/>
              <w:numPr>
                <w:ilvl w:val="1"/>
                <w:numId w:val="25"/>
              </w:numPr>
            </w:pPr>
            <w:r>
              <w:t xml:space="preserve">Calculate the Propagation delay and Doppler shift every </w:t>
            </w:r>
            <w:proofErr w:type="gramStart"/>
            <w:r>
              <w:t>1ms</w:t>
            </w:r>
            <w:proofErr w:type="gramEnd"/>
          </w:p>
          <w:p w14:paraId="72C42A87" w14:textId="35E92FF6" w:rsidR="001D1528" w:rsidRDefault="001D1528" w:rsidP="001D1528">
            <w:pPr>
              <w:pStyle w:val="ListParagraph"/>
              <w:numPr>
                <w:ilvl w:val="0"/>
                <w:numId w:val="25"/>
              </w:numPr>
            </w:pPr>
            <w:r>
              <w:t>For accuracy requirement</w:t>
            </w:r>
          </w:p>
          <w:p w14:paraId="6AA05F32" w14:textId="6B30D840" w:rsidR="001D1528" w:rsidRDefault="001D1528" w:rsidP="001D1528">
            <w:pPr>
              <w:pStyle w:val="ListParagraph"/>
              <w:numPr>
                <w:ilvl w:val="1"/>
                <w:numId w:val="25"/>
              </w:numPr>
            </w:pPr>
            <w:r>
              <w:t xml:space="preserve">Apply linear interpolation to calculate the propagation delay and Doppler shift with 1ms granularity as baseline, no restrict the implementation on the TE </w:t>
            </w:r>
            <w:proofErr w:type="gramStart"/>
            <w:r>
              <w:t>side</w:t>
            </w:r>
            <w:proofErr w:type="gramEnd"/>
          </w:p>
          <w:p w14:paraId="2570FF92" w14:textId="0AEA75D0" w:rsidR="001D1528" w:rsidRDefault="001D1528" w:rsidP="001D1528">
            <w:pPr>
              <w:pStyle w:val="ListParagraph"/>
              <w:numPr>
                <w:ilvl w:val="1"/>
                <w:numId w:val="25"/>
              </w:numPr>
            </w:pPr>
            <w:r>
              <w:lastRenderedPageBreak/>
              <w:t>Consider the propagation delay error is less than TBD (s) and Doppler shift error is less than TBD (Hz)</w:t>
            </w:r>
          </w:p>
          <w:p w14:paraId="7B0947EC" w14:textId="70CEC57A" w:rsidR="001D1528" w:rsidRDefault="001D1528" w:rsidP="001D1528">
            <w:pPr>
              <w:pStyle w:val="ListParagraph"/>
              <w:numPr>
                <w:ilvl w:val="2"/>
                <w:numId w:val="25"/>
              </w:numPr>
            </w:pPr>
            <w:r>
              <w:t xml:space="preserve">The </w:t>
            </w:r>
            <w:proofErr w:type="gramStart"/>
            <w:r>
              <w:t>time period</w:t>
            </w:r>
            <w:proofErr w:type="gramEnd"/>
            <w:r>
              <w:t xml:space="preserve"> to calculate the error is </w:t>
            </w:r>
            <w:proofErr w:type="gramStart"/>
            <w:r>
              <w:t>1s</w:t>
            </w:r>
            <w:proofErr w:type="gramEnd"/>
          </w:p>
          <w:p w14:paraId="2E19184E" w14:textId="4D820C3D" w:rsidR="001D1528" w:rsidRDefault="001D1528" w:rsidP="001D1528">
            <w:pPr>
              <w:pStyle w:val="ListParagraph"/>
              <w:numPr>
                <w:ilvl w:val="0"/>
                <w:numId w:val="25"/>
              </w:numPr>
            </w:pPr>
            <w:r>
              <w:t>TE should meet the minimum accuracy requirement defined.</w:t>
            </w:r>
          </w:p>
          <w:p w14:paraId="539D4C4A" w14:textId="087BDAC1" w:rsidR="001D1528" w:rsidRDefault="001D1528" w:rsidP="001D1528">
            <w:pPr>
              <w:pStyle w:val="ListParagraph"/>
              <w:numPr>
                <w:ilvl w:val="0"/>
                <w:numId w:val="25"/>
              </w:numPr>
            </w:pPr>
            <w:r>
              <w:t xml:space="preserve">Companies </w:t>
            </w:r>
            <w:proofErr w:type="gramStart"/>
            <w:r>
              <w:t>are encouraged</w:t>
            </w:r>
            <w:proofErr w:type="gramEnd"/>
            <w:r>
              <w:t xml:space="preserve"> to provide </w:t>
            </w:r>
            <w:proofErr w:type="gramStart"/>
            <w:r>
              <w:t>the acceptable</w:t>
            </w:r>
            <w:proofErr w:type="gramEnd"/>
            <w:r>
              <w:t xml:space="preserve"> value with associated propagation delay error and Doppler shift error calculation method for accuracy requirement in the next meeting</w:t>
            </w:r>
          </w:p>
        </w:tc>
      </w:tr>
    </w:tbl>
    <w:p w14:paraId="4F0DCD56" w14:textId="77777777" w:rsidR="00154C60" w:rsidRDefault="00154C60" w:rsidP="009E7463"/>
    <w:p w14:paraId="39301DDB" w14:textId="4830B177" w:rsidR="00287117" w:rsidRDefault="00766150" w:rsidP="009E7463">
      <w:r>
        <w:t>W</w:t>
      </w:r>
      <w:r w:rsidR="0025002F">
        <w:t>e have considered the following assumptions</w:t>
      </w:r>
      <w:r>
        <w:t xml:space="preserve"> to investigate the required accuracy at TE. </w:t>
      </w:r>
    </w:p>
    <w:p w14:paraId="3FCFA993" w14:textId="292AB133" w:rsidR="00F21056" w:rsidRPr="00325707" w:rsidRDefault="00F21056" w:rsidP="009E7463">
      <w:pPr>
        <w:rPr>
          <w:b/>
          <w:bCs/>
        </w:rPr>
      </w:pPr>
      <w:r w:rsidRPr="00325707">
        <w:rPr>
          <w:b/>
          <w:bCs/>
        </w:rPr>
        <w:t>Baseline Doppler shift and propagation delay:</w:t>
      </w:r>
    </w:p>
    <w:p w14:paraId="65B197E3" w14:textId="6DFD994B" w:rsidR="00F21056" w:rsidRDefault="00794026" w:rsidP="00794026">
      <w:pPr>
        <w:pStyle w:val="ListParagraph"/>
        <w:numPr>
          <w:ilvl w:val="0"/>
          <w:numId w:val="26"/>
        </w:numPr>
      </w:pPr>
      <w:r>
        <w:t xml:space="preserve">TE </w:t>
      </w:r>
      <w:r w:rsidR="00F95251">
        <w:t xml:space="preserve">runs the satellite propagator </w:t>
      </w:r>
      <w:r w:rsidR="00FB3345">
        <w:t xml:space="preserve">(Keplerian model) </w:t>
      </w:r>
      <w:r w:rsidR="00F95251">
        <w:t>with</w:t>
      </w:r>
      <w:r w:rsidR="00F21056">
        <w:t xml:space="preserve"> the</w:t>
      </w:r>
      <w:r w:rsidR="00F95251">
        <w:t xml:space="preserve"> maximum iteration</w:t>
      </w:r>
      <w:r w:rsidR="00F21056">
        <w:t xml:space="preserve"> of</w:t>
      </w:r>
      <w:r w:rsidR="00F95251">
        <w:t xml:space="preserve"> 4</w:t>
      </w:r>
      <w:r w:rsidR="00F21056">
        <w:t xml:space="preserve">, </w:t>
      </w:r>
      <w:r w:rsidR="00F21056" w:rsidRPr="00B74D4C">
        <w:t>every 1ms</w:t>
      </w:r>
      <w:r w:rsidR="00F21056">
        <w:t>.</w:t>
      </w:r>
    </w:p>
    <w:p w14:paraId="47A9EA11" w14:textId="51CE7A04" w:rsidR="00265C4D" w:rsidRDefault="00F21056" w:rsidP="00252B04">
      <w:pPr>
        <w:pStyle w:val="ListParagraph"/>
        <w:numPr>
          <w:ilvl w:val="0"/>
          <w:numId w:val="26"/>
        </w:numPr>
      </w:pPr>
      <w:r>
        <w:t xml:space="preserve">TE calculates Doppler shift </w:t>
      </w:r>
      <m:oMath>
        <m:r>
          <w:rPr>
            <w:rFonts w:ascii="Cambria Math" w:hAnsi="Cambria Math"/>
          </w:rPr>
          <m:t>Dopple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baseline</m:t>
            </m:r>
          </m:sub>
        </m:sSub>
        <m:r>
          <w:rPr>
            <w:rFonts w:ascii="Cambria Math" w:hAnsi="Cambria Math"/>
          </w:rPr>
          <m:t>(t)</m:t>
        </m:r>
      </m:oMath>
      <w:r>
        <w:t xml:space="preserve"> and propagation delay </w:t>
      </w:r>
      <m:oMath>
        <m:r>
          <w:rPr>
            <w:rFonts w:ascii="Cambria Math" w:hAnsi="Cambria Math"/>
          </w:rPr>
          <m:t>Dela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baseline</m:t>
            </m:r>
          </m:sub>
        </m:sSub>
        <m:r>
          <w:rPr>
            <w:rFonts w:ascii="Cambria Math" w:hAnsi="Cambria Math"/>
          </w:rPr>
          <m:t>(t)</m:t>
        </m:r>
      </m:oMath>
      <w:r>
        <w:t xml:space="preserve"> every 1ms based on Appendix A.2.2</w:t>
      </w:r>
      <w:r w:rsidR="00971B10">
        <w:t>.</w:t>
      </w:r>
    </w:p>
    <w:p w14:paraId="4ECDE31C" w14:textId="687E12F3" w:rsidR="00F21056" w:rsidRPr="00325707" w:rsidRDefault="00F21056" w:rsidP="00265C4D">
      <w:pPr>
        <w:rPr>
          <w:b/>
          <w:bCs/>
        </w:rPr>
      </w:pPr>
      <w:r w:rsidRPr="00325707">
        <w:rPr>
          <w:b/>
          <w:bCs/>
        </w:rPr>
        <w:t>Interpolated Doppler shift and propagation delay:</w:t>
      </w:r>
    </w:p>
    <w:p w14:paraId="38A2E481" w14:textId="277827E4" w:rsidR="00F21056" w:rsidRDefault="00F21056" w:rsidP="00F21056">
      <w:pPr>
        <w:pStyle w:val="ListParagraph"/>
        <w:numPr>
          <w:ilvl w:val="0"/>
          <w:numId w:val="26"/>
        </w:numPr>
      </w:pPr>
      <w:r>
        <w:t>TE runs the satellite propagator</w:t>
      </w:r>
      <w:r w:rsidR="00606098">
        <w:t xml:space="preserve"> (Keplerian model)</w:t>
      </w:r>
      <w:r>
        <w:t xml:space="preserve"> with the maximum iteration of 4, </w:t>
      </w:r>
      <w:r w:rsidRPr="00B74D4C">
        <w:t>every 1</w:t>
      </w:r>
      <w:r w:rsidR="003423EF" w:rsidRPr="00B74D4C">
        <w:t xml:space="preserve"> </w:t>
      </w:r>
      <w:r w:rsidRPr="00B74D4C">
        <w:t>s</w:t>
      </w:r>
      <w:r w:rsidR="003423EF" w:rsidRPr="00B74D4C">
        <w:t>econd</w:t>
      </w:r>
      <w:r w:rsidR="00B74D4C" w:rsidRPr="00B74D4C">
        <w:t xml:space="preserve"> (1000ms)</w:t>
      </w:r>
      <w:r w:rsidRPr="00B74D4C">
        <w:t>.</w:t>
      </w:r>
    </w:p>
    <w:p w14:paraId="5C24F297" w14:textId="0D65E9E2" w:rsidR="00F21056" w:rsidRDefault="00F21056" w:rsidP="00F21056">
      <w:pPr>
        <w:pStyle w:val="ListParagraph"/>
        <w:numPr>
          <w:ilvl w:val="0"/>
          <w:numId w:val="26"/>
        </w:numPr>
      </w:pPr>
      <w:r>
        <w:t xml:space="preserve">TE calculates Doppler shift propagation delay every </w:t>
      </w:r>
      <w:r w:rsidR="00604AD9">
        <w:t>one</w:t>
      </w:r>
      <w:r w:rsidR="003423EF">
        <w:t xml:space="preserve"> </w:t>
      </w:r>
      <w:r>
        <w:t>s</w:t>
      </w:r>
      <w:r w:rsidR="003423EF">
        <w:t>econd,</w:t>
      </w:r>
      <w:r>
        <w:t xml:space="preserve"> based on Appendix A.2.2.</w:t>
      </w:r>
    </w:p>
    <w:p w14:paraId="07151B3D" w14:textId="287FD345" w:rsidR="00F21056" w:rsidRDefault="00F21056" w:rsidP="00F21056">
      <w:pPr>
        <w:pStyle w:val="ListParagraph"/>
        <w:numPr>
          <w:ilvl w:val="0"/>
          <w:numId w:val="26"/>
        </w:numPr>
      </w:pPr>
      <w:r>
        <w:t xml:space="preserve">TE calculates Doppler shift, </w:t>
      </w:r>
      <m:oMath>
        <m:r>
          <w:rPr>
            <w:rFonts w:ascii="Cambria Math" w:hAnsi="Cambria Math"/>
          </w:rPr>
          <m:t>Dopple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interp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>
        <w:t xml:space="preserve">, and propagation delay, </w:t>
      </w:r>
      <m:oMath>
        <m:r>
          <w:rPr>
            <w:rFonts w:ascii="Cambria Math" w:hAnsi="Cambria Math"/>
          </w:rPr>
          <m:t>Dela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interp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>
        <w:t>, every 1ms by linear interpolation.</w:t>
      </w:r>
    </w:p>
    <w:p w14:paraId="715C5D35" w14:textId="50D8963D" w:rsidR="0050432E" w:rsidRDefault="00604AD9" w:rsidP="004D1045">
      <w:r>
        <w:t xml:space="preserve">We </w:t>
      </w:r>
      <w:r w:rsidR="00865D1C">
        <w:t>have compared</w:t>
      </w:r>
      <w:r>
        <w:t xml:space="preserve"> t</w:t>
      </w:r>
      <w:r w:rsidR="004D1045">
        <w:t xml:space="preserve">he difference between two methods </w:t>
      </w:r>
      <w:r w:rsidR="002937FB">
        <w:t xml:space="preserve">every 1 second </w:t>
      </w:r>
      <w:r w:rsidR="004D1045">
        <w:t xml:space="preserve">by </w:t>
      </w:r>
      <w:r w:rsidR="0050432E">
        <w:t>the mean absolute error between baseline value and interpolated values</w:t>
      </w:r>
      <w:r w:rsidR="002937FB">
        <w:t xml:space="preserve">, that is, t = 0, 1, 2, … (seconds). </w:t>
      </w:r>
    </w:p>
    <w:p w14:paraId="203F94B6" w14:textId="1E013EF9" w:rsidR="0050432E" w:rsidRPr="0050432E" w:rsidRDefault="000338D0" w:rsidP="0050432E"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Err</m:t>
              </m:r>
            </m:e>
            <m:sub>
              <m:r>
                <w:rPr>
                  <w:rFonts w:ascii="Cambria Math" w:hAnsi="Cambria Math"/>
                </w:rPr>
                <m:t>Doppler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1000</m:t>
              </m:r>
            </m:den>
          </m:f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1000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Dopple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baseline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1000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-Dopple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interp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1000</m:t>
                          </m:r>
                        </m:den>
                      </m:f>
                    </m:e>
                  </m:d>
                </m:e>
              </m:d>
            </m:e>
          </m:nary>
        </m:oMath>
      </m:oMathPara>
    </w:p>
    <w:p w14:paraId="6E8A365A" w14:textId="260316B0" w:rsidR="0050432E" w:rsidRPr="009E7463" w:rsidRDefault="000338D0" w:rsidP="0050432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Err</m:t>
              </m:r>
              <m:ctrlPr>
                <w:rPr>
                  <w:rFonts w:ascii="Cambria Math" w:hAnsi="Cambria Math"/>
                  <w:i/>
                  <w:iCs/>
                </w:rPr>
              </m:ctrlPr>
            </m:e>
            <m:sub>
              <m:r>
                <w:rPr>
                  <w:rFonts w:ascii="Cambria Math" w:hAnsi="Cambria Math"/>
                </w:rPr>
                <m:t>Delay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1000</m:t>
              </m:r>
            </m:den>
          </m:f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1000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Delay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baseline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1000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-Delay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interp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1000</m:t>
                          </m:r>
                        </m:den>
                      </m:f>
                    </m:e>
                  </m:d>
                </m:e>
              </m:d>
            </m:e>
          </m:nary>
        </m:oMath>
      </m:oMathPara>
    </w:p>
    <w:p w14:paraId="086682B0" w14:textId="77777777" w:rsidR="002F08E4" w:rsidRDefault="002F08E4" w:rsidP="0050432E"/>
    <w:p w14:paraId="4764536E" w14:textId="78A1538E" w:rsidR="004D1045" w:rsidRDefault="004D1045" w:rsidP="004D1045">
      <w:r>
        <w:fldChar w:fldCharType="begin"/>
      </w:r>
      <w:r>
        <w:instrText xml:space="preserve"> REF _Ref195646400 \h </w:instrText>
      </w:r>
      <w:r>
        <w:fldChar w:fldCharType="separate"/>
      </w:r>
      <w:r w:rsidR="000338D0">
        <w:t xml:space="preserve">Figure </w:t>
      </w:r>
      <w:r w:rsidR="000338D0">
        <w:rPr>
          <w:noProof/>
        </w:rPr>
        <w:t>6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_Ref195646401 \h </w:instrText>
      </w:r>
      <w:r>
        <w:fldChar w:fldCharType="separate"/>
      </w:r>
      <w:r w:rsidR="000338D0">
        <w:t xml:space="preserve">Figure </w:t>
      </w:r>
      <w:r w:rsidR="000338D0">
        <w:rPr>
          <w:noProof/>
        </w:rPr>
        <w:t>7</w:t>
      </w:r>
      <w:r>
        <w:fldChar w:fldCharType="end"/>
      </w:r>
      <w:r>
        <w:t xml:space="preserve"> show the Doppler shift/propagation delay errors for LEO-600 and LEO-1200 scenarios, respectively. For both the scenarios, we set the initial elevation angle to 30 degrees.</w:t>
      </w:r>
    </w:p>
    <w:p w14:paraId="1AD3B8C6" w14:textId="77777777" w:rsidR="004D1045" w:rsidRDefault="004D1045" w:rsidP="0050432E"/>
    <w:p w14:paraId="2B0B60B8" w14:textId="4416BA50" w:rsidR="0050432E" w:rsidRDefault="005B499E" w:rsidP="0050432E">
      <w:r w:rsidRPr="005B499E">
        <w:rPr>
          <w:noProof/>
        </w:rPr>
        <w:lastRenderedPageBreak/>
        <w:drawing>
          <wp:inline distT="0" distB="0" distL="0" distR="0" wp14:anchorId="36F66707" wp14:editId="365FDC23">
            <wp:extent cx="6120765" cy="2223770"/>
            <wp:effectExtent l="0" t="0" r="0" b="5080"/>
            <wp:docPr id="2489795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979552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2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8066A" w14:textId="1E870810" w:rsidR="00265C4D" w:rsidRDefault="005730E0" w:rsidP="005730E0">
      <w:pPr>
        <w:pStyle w:val="Caption"/>
      </w:pPr>
      <w:bookmarkStart w:id="9" w:name="_Ref1956464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38D0">
        <w:rPr>
          <w:noProof/>
        </w:rPr>
        <w:t>6</w:t>
      </w:r>
      <w:r>
        <w:fldChar w:fldCharType="end"/>
      </w:r>
      <w:bookmarkEnd w:id="9"/>
      <w:r>
        <w:tab/>
        <w:t>Accuracy of Doppler shift (Hz/s) and propagation delay (</w:t>
      </w:r>
      <w:r w:rsidR="001735B9">
        <w:rPr>
          <w:rFonts w:cstheme="minorHAnsi"/>
        </w:rPr>
        <w:t>µ</w:t>
      </w:r>
      <w:r>
        <w:t>s/s) for LEO-600 with initial elevation angle of 30 degrees.</w:t>
      </w:r>
    </w:p>
    <w:p w14:paraId="6ADEE781" w14:textId="32371136" w:rsidR="00265C4D" w:rsidRDefault="00DE41BB" w:rsidP="0050432E">
      <w:r w:rsidRPr="00DE41BB">
        <w:rPr>
          <w:noProof/>
        </w:rPr>
        <w:drawing>
          <wp:inline distT="0" distB="0" distL="0" distR="0" wp14:anchorId="059C0429" wp14:editId="6FA2F4B3">
            <wp:extent cx="6120765" cy="2207895"/>
            <wp:effectExtent l="0" t="0" r="0" b="1905"/>
            <wp:docPr id="13697376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737674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0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5753E" w14:textId="3F4C72F1" w:rsidR="004F00DC" w:rsidRDefault="00D05F13" w:rsidP="00E242E4">
      <w:pPr>
        <w:pStyle w:val="Caption"/>
      </w:pPr>
      <w:bookmarkStart w:id="10" w:name="_Ref1956464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38D0">
        <w:rPr>
          <w:noProof/>
        </w:rPr>
        <w:t>7</w:t>
      </w:r>
      <w:r>
        <w:fldChar w:fldCharType="end"/>
      </w:r>
      <w:bookmarkEnd w:id="10"/>
      <w:r>
        <w:tab/>
        <w:t>Accuracy of Doppler shift (Hz/s) and propagation delay (</w:t>
      </w:r>
      <w:r w:rsidR="001735B9">
        <w:rPr>
          <w:rFonts w:cstheme="minorHAnsi"/>
        </w:rPr>
        <w:t>µ</w:t>
      </w:r>
      <w:r>
        <w:t>s/s) for LEO-1200 with initial elevation angle of 30 degrees.</w:t>
      </w:r>
    </w:p>
    <w:p w14:paraId="153F2DCE" w14:textId="7368F9C0" w:rsidR="00E87AC3" w:rsidRDefault="0090150A" w:rsidP="0050432E">
      <w:r>
        <w:t>T</w:t>
      </w:r>
      <w:r w:rsidR="005B499E">
        <w:t xml:space="preserve">he </w:t>
      </w:r>
      <w:r w:rsidR="004661B7">
        <w:t>comparison</w:t>
      </w:r>
      <w:r w:rsidR="005B499E">
        <w:t xml:space="preserve"> </w:t>
      </w:r>
      <w:r>
        <w:t>show</w:t>
      </w:r>
      <w:r w:rsidR="006C136F">
        <w:t>s</w:t>
      </w:r>
      <w:r>
        <w:t xml:space="preserve"> </w:t>
      </w:r>
      <w:r w:rsidR="005B499E">
        <w:t xml:space="preserve">that the </w:t>
      </w:r>
      <w:r w:rsidR="00665935">
        <w:t xml:space="preserve">maximum </w:t>
      </w:r>
      <w:r w:rsidR="005B499E">
        <w:t xml:space="preserve">mean absolute error of LEO-1200 is smaller than that of LEO-600 </w:t>
      </w:r>
      <w:r w:rsidR="00D11592">
        <w:t xml:space="preserve">because </w:t>
      </w:r>
      <w:r w:rsidR="00665935">
        <w:t xml:space="preserve">of the smaller </w:t>
      </w:r>
      <w:r w:rsidR="00D11592">
        <w:t>change rate of LEO-1200</w:t>
      </w:r>
      <w:r w:rsidR="00371010">
        <w:t xml:space="preserve">. Considering margin, we </w:t>
      </w:r>
      <w:r w:rsidR="00481302">
        <w:t>propose to</w:t>
      </w:r>
      <w:r w:rsidR="00371010">
        <w:t xml:space="preserve"> set the Doppler shift error should be less than 1 </w:t>
      </w:r>
      <w:r w:rsidR="00364CBC">
        <w:t>(</w:t>
      </w:r>
      <w:r w:rsidR="00371010">
        <w:t>Hz/s</w:t>
      </w:r>
      <w:r w:rsidR="00364CBC">
        <w:t>)</w:t>
      </w:r>
      <w:r w:rsidR="00371010">
        <w:t xml:space="preserve"> and the propagation delay error should be less than 0.03 </w:t>
      </w:r>
      <w:r w:rsidR="00364CBC">
        <w:t>(</w:t>
      </w:r>
      <w:r w:rsidR="00371010">
        <w:rPr>
          <w:rFonts w:cstheme="minorHAnsi"/>
        </w:rPr>
        <w:t>µ</w:t>
      </w:r>
      <w:r w:rsidR="00371010">
        <w:t>s/s</w:t>
      </w:r>
      <w:r w:rsidR="00364CBC">
        <w:t>)</w:t>
      </w:r>
      <w:r w:rsidR="00371010">
        <w:t>.</w:t>
      </w:r>
    </w:p>
    <w:p w14:paraId="2A0973CD" w14:textId="0AAD78E7" w:rsidR="006406B1" w:rsidRDefault="00AF56C8" w:rsidP="00AF56C8">
      <w:pPr>
        <w:pStyle w:val="Caption"/>
      </w:pPr>
      <w:bookmarkStart w:id="11" w:name="_Toc19771847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338D0">
        <w:rPr>
          <w:noProof/>
        </w:rPr>
        <w:t>2</w:t>
      </w:r>
      <w:r>
        <w:fldChar w:fldCharType="end"/>
      </w:r>
      <w:r w:rsidR="00FB2ABF">
        <w:t xml:space="preserve">: </w:t>
      </w:r>
      <w:r>
        <w:t xml:space="preserve">Doppler shift </w:t>
      </w:r>
      <w:r w:rsidR="00D63B5E">
        <w:t>calculation accuracy</w:t>
      </w:r>
      <w:r>
        <w:t xml:space="preserve"> </w:t>
      </w:r>
      <w:r w:rsidR="007B0E79">
        <w:t xml:space="preserve">at TE </w:t>
      </w:r>
      <w:r>
        <w:t>should be less than 1 Hz/s.</w:t>
      </w:r>
      <w:bookmarkEnd w:id="11"/>
      <w:r>
        <w:t xml:space="preserve"> </w:t>
      </w:r>
    </w:p>
    <w:p w14:paraId="529B344D" w14:textId="15A31E04" w:rsidR="00AF56C8" w:rsidRPr="006406B1" w:rsidRDefault="00AF56C8" w:rsidP="00AF56C8">
      <w:pPr>
        <w:pStyle w:val="Caption"/>
      </w:pPr>
      <w:bookmarkStart w:id="12" w:name="_Toc19771847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338D0">
        <w:rPr>
          <w:noProof/>
        </w:rPr>
        <w:t>3</w:t>
      </w:r>
      <w:r>
        <w:fldChar w:fldCharType="end"/>
      </w:r>
      <w:r w:rsidR="00FB2ABF">
        <w:t>:</w:t>
      </w:r>
      <w:r w:rsidR="00BE54A9">
        <w:t xml:space="preserve"> </w:t>
      </w:r>
      <w:r>
        <w:t>Propagation delay</w:t>
      </w:r>
      <w:r w:rsidR="00D63B5E">
        <w:t xml:space="preserve"> calculation accuracy</w:t>
      </w:r>
      <w:r w:rsidR="007B0E79">
        <w:t xml:space="preserve"> at TE</w:t>
      </w:r>
      <w:r>
        <w:t xml:space="preserve"> should be less than 0.03 </w:t>
      </w:r>
      <w:r>
        <w:rPr>
          <w:rFonts w:cstheme="minorHAnsi"/>
        </w:rPr>
        <w:t>µs</w:t>
      </w:r>
      <w:r>
        <w:t>/s.</w:t>
      </w:r>
      <w:bookmarkEnd w:id="12"/>
    </w:p>
    <w:p w14:paraId="6E18D18A" w14:textId="543E7B8C" w:rsidR="000B1A71" w:rsidRDefault="00F04771" w:rsidP="00F04771">
      <w:pPr>
        <w:pStyle w:val="Heading2"/>
      </w:pPr>
      <w:r>
        <w:t>3.3</w:t>
      </w:r>
      <w:r>
        <w:tab/>
        <w:t>Initial ephemeris information for LEO-600</w:t>
      </w:r>
    </w:p>
    <w:p w14:paraId="2C90FB06" w14:textId="2BA32177" w:rsidR="00BF397E" w:rsidRPr="00BF397E" w:rsidRDefault="009E68D5" w:rsidP="00BF397E">
      <w:pPr>
        <w:rPr>
          <w:lang w:val="en-GB"/>
        </w:rPr>
      </w:pPr>
      <w:r>
        <w:rPr>
          <w:lang w:val="en-GB"/>
        </w:rPr>
        <w:t>RAN4#114bis</w:t>
      </w:r>
      <w:r w:rsidR="006B1BE7">
        <w:rPr>
          <w:lang w:val="en-GB"/>
        </w:rPr>
        <w:t xml:space="preserve"> </w:t>
      </w:r>
      <w:r>
        <w:rPr>
          <w:lang w:val="en-GB"/>
        </w:rPr>
        <w:t>discussed</w:t>
      </w:r>
      <w:r w:rsidR="006B1BE7">
        <w:rPr>
          <w:lang w:val="en-GB"/>
        </w:rPr>
        <w:t xml:space="preserve"> how </w:t>
      </w:r>
      <w:r>
        <w:rPr>
          <w:lang w:val="en-GB"/>
        </w:rPr>
        <w:t>to</w:t>
      </w:r>
      <w:r w:rsidR="006B1BE7">
        <w:rPr>
          <w:lang w:val="en-GB"/>
        </w:rPr>
        <w:t xml:space="preserve"> derive the ephemeris information for the LEO-600 scenario. </w:t>
      </w:r>
      <w:r w:rsidR="00396FC0">
        <w:rPr>
          <w:lang w:val="en-GB"/>
        </w:rPr>
        <w:t xml:space="preserve">Since RAN5 </w:t>
      </w:r>
      <w:r w:rsidR="00E65C38">
        <w:rPr>
          <w:lang w:val="en-GB"/>
        </w:rPr>
        <w:t xml:space="preserve">has </w:t>
      </w:r>
      <w:r w:rsidR="00396FC0">
        <w:rPr>
          <w:lang w:val="en-GB"/>
        </w:rPr>
        <w:t xml:space="preserve">not </w:t>
      </w:r>
      <w:r w:rsidR="00E65C38">
        <w:rPr>
          <w:lang w:val="en-GB"/>
        </w:rPr>
        <w:t>specified</w:t>
      </w:r>
      <w:r w:rsidR="00396FC0">
        <w:rPr>
          <w:lang w:val="en-GB"/>
        </w:rPr>
        <w:t xml:space="preserve"> the ephemeris information for LEO-600 with the initial elevation angle of 30 agrees, we have used </w:t>
      </w:r>
      <w:r w:rsidR="00BF397E">
        <w:rPr>
          <w:lang w:val="en-GB"/>
        </w:rPr>
        <w:t xml:space="preserve">GMAT </w:t>
      </w:r>
      <w:r w:rsidR="00744DEC">
        <w:rPr>
          <w:lang w:val="en-GB"/>
        </w:rPr>
        <w:fldChar w:fldCharType="begin"/>
      </w:r>
      <w:r w:rsidR="00744DEC">
        <w:rPr>
          <w:lang w:val="en-GB"/>
        </w:rPr>
        <w:instrText xml:space="preserve"> REF _Ref195651396 \r \h </w:instrText>
      </w:r>
      <w:r w:rsidR="00744DEC">
        <w:rPr>
          <w:lang w:val="en-GB"/>
        </w:rPr>
      </w:r>
      <w:r w:rsidR="00744DEC">
        <w:rPr>
          <w:lang w:val="en-GB"/>
        </w:rPr>
        <w:fldChar w:fldCharType="separate"/>
      </w:r>
      <w:r w:rsidR="000338D0">
        <w:rPr>
          <w:lang w:val="en-GB"/>
        </w:rPr>
        <w:t>[2]</w:t>
      </w:r>
      <w:r w:rsidR="00744DEC">
        <w:rPr>
          <w:lang w:val="en-GB"/>
        </w:rPr>
        <w:fldChar w:fldCharType="end"/>
      </w:r>
      <w:r w:rsidR="00744DEC">
        <w:rPr>
          <w:lang w:val="en-GB"/>
        </w:rPr>
        <w:t xml:space="preserve"> </w:t>
      </w:r>
      <w:r w:rsidR="00BF397E">
        <w:rPr>
          <w:lang w:val="en-GB"/>
        </w:rPr>
        <w:t>to derive the satellite position/velocity vector corresponding to the elevation angle of 30 degre</w:t>
      </w:r>
      <w:r w:rsidR="00822033">
        <w:rPr>
          <w:lang w:val="en-GB"/>
        </w:rPr>
        <w:t>es</w:t>
      </w:r>
      <w:r w:rsidR="004B2E60">
        <w:rPr>
          <w:lang w:val="en-GB"/>
        </w:rPr>
        <w:t>.</w:t>
      </w:r>
      <w:r w:rsidR="004B2E60">
        <w:t xml:space="preserve"> </w:t>
      </w:r>
      <w:r w:rsidR="004B2E60">
        <w:fldChar w:fldCharType="begin"/>
      </w:r>
      <w:r w:rsidR="004B2E60">
        <w:instrText xml:space="preserve"> REF _Ref195650768 \h </w:instrText>
      </w:r>
      <w:r w:rsidR="004B2E60">
        <w:fldChar w:fldCharType="separate"/>
      </w:r>
      <w:r w:rsidR="000338D0">
        <w:t xml:space="preserve">Table </w:t>
      </w:r>
      <w:r w:rsidR="000338D0">
        <w:rPr>
          <w:noProof/>
        </w:rPr>
        <w:t>1</w:t>
      </w:r>
      <w:r w:rsidR="004B2E60">
        <w:fldChar w:fldCharType="end"/>
      </w:r>
      <w:r w:rsidR="004B2E60">
        <w:t xml:space="preserve"> shows the outputs from GMAT, </w:t>
      </w:r>
      <w:r w:rsidR="007F5F02">
        <w:rPr>
          <w:lang w:val="en-GB"/>
        </w:rPr>
        <w:t>where we refer</w:t>
      </w:r>
      <w:r w:rsidR="004B2E60">
        <w:rPr>
          <w:lang w:val="en-GB"/>
        </w:rPr>
        <w:t>red to</w:t>
      </w:r>
      <w:r w:rsidR="007F5F02">
        <w:rPr>
          <w:lang w:val="en-GB"/>
        </w:rPr>
        <w:t xml:space="preserve"> </w:t>
      </w:r>
      <w:r w:rsidR="00822033">
        <w:rPr>
          <w:lang w:val="en-GB"/>
        </w:rPr>
        <w:t xml:space="preserve">TS 38.521-5 </w:t>
      </w:r>
      <w:r w:rsidR="00822033" w:rsidRPr="00534B61">
        <w:t>Table 6.4.1_2.4.3-1</w:t>
      </w:r>
      <w:r w:rsidR="00822033">
        <w:t xml:space="preserve"> </w:t>
      </w:r>
      <w:r w:rsidR="00822033" w:rsidRPr="00534B61">
        <w:t>LEO-600 satellites (maximum positive Doppler)</w:t>
      </w:r>
      <w:r w:rsidR="007F5F02">
        <w:t xml:space="preserve"> to set the initial value in GMAT</w:t>
      </w:r>
      <w:r w:rsidR="00765CF1">
        <w:t>.</w:t>
      </w:r>
    </w:p>
    <w:p w14:paraId="08458A81" w14:textId="50F8334B" w:rsidR="00F04771" w:rsidRDefault="003B02A2" w:rsidP="003B02A2">
      <w:pPr>
        <w:pStyle w:val="Caption"/>
        <w:rPr>
          <w:lang w:val="en-GB"/>
        </w:rPr>
      </w:pPr>
      <w:bookmarkStart w:id="13" w:name="_Ref1956507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338D0">
        <w:rPr>
          <w:noProof/>
        </w:rPr>
        <w:t>1</w:t>
      </w:r>
      <w:r>
        <w:fldChar w:fldCharType="end"/>
      </w:r>
      <w:bookmarkEnd w:id="13"/>
      <w:r>
        <w:tab/>
        <w:t>Ephemeris information for LEO-</w:t>
      </w:r>
      <w:r w:rsidR="00BF397E">
        <w:t>6</w:t>
      </w:r>
      <w:r>
        <w:t>00.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926E0F" w14:paraId="0C6BFAA3" w14:textId="77777777" w:rsidTr="00926E0F">
        <w:tc>
          <w:tcPr>
            <w:tcW w:w="1375" w:type="dxa"/>
          </w:tcPr>
          <w:p w14:paraId="16FFF840" w14:textId="730BBDC9" w:rsidR="00926E0F" w:rsidRDefault="00926E0F" w:rsidP="00926E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lastRenderedPageBreak/>
              <w:t>Elevation angle (degree)</w:t>
            </w:r>
          </w:p>
        </w:tc>
        <w:tc>
          <w:tcPr>
            <w:tcW w:w="1375" w:type="dxa"/>
          </w:tcPr>
          <w:p w14:paraId="74E36DBD" w14:textId="43732F0B" w:rsidR="00926E0F" w:rsidRDefault="00926E0F" w:rsidP="00926E0F">
            <w:pPr>
              <w:pStyle w:val="TAC"/>
              <w:rPr>
                <w:lang w:val="en-GB"/>
              </w:rPr>
            </w:pPr>
            <w:proofErr w:type="spellStart"/>
            <w:r w:rsidRPr="00926E0F">
              <w:rPr>
                <w:lang w:val="en-GB"/>
              </w:rPr>
              <w:t>positionX</w:t>
            </w:r>
            <w:proofErr w:type="spellEnd"/>
            <w:r>
              <w:rPr>
                <w:lang w:val="en-GB"/>
              </w:rPr>
              <w:t xml:space="preserve"> (step of 1.3</w:t>
            </w:r>
            <w:r w:rsidR="00707545">
              <w:rPr>
                <w:lang w:val="en-GB"/>
              </w:rPr>
              <w:t xml:space="preserve"> </w:t>
            </w:r>
            <w:r>
              <w:rPr>
                <w:lang w:val="en-GB"/>
              </w:rPr>
              <w:t>m)</w:t>
            </w:r>
          </w:p>
        </w:tc>
        <w:tc>
          <w:tcPr>
            <w:tcW w:w="1375" w:type="dxa"/>
          </w:tcPr>
          <w:p w14:paraId="53F5D83B" w14:textId="34E0844D" w:rsidR="00926E0F" w:rsidRDefault="00926E0F" w:rsidP="00926E0F">
            <w:pPr>
              <w:pStyle w:val="TAC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positionY</w:t>
            </w:r>
            <w:proofErr w:type="spellEnd"/>
            <w:r>
              <w:rPr>
                <w:lang w:val="en-GB"/>
              </w:rPr>
              <w:t xml:space="preserve"> (step of 1.3</w:t>
            </w:r>
            <w:r w:rsidR="00707545">
              <w:rPr>
                <w:lang w:val="en-GB"/>
              </w:rPr>
              <w:t xml:space="preserve"> </w:t>
            </w:r>
            <w:r>
              <w:rPr>
                <w:lang w:val="en-GB"/>
              </w:rPr>
              <w:t>m)</w:t>
            </w:r>
          </w:p>
        </w:tc>
        <w:tc>
          <w:tcPr>
            <w:tcW w:w="1376" w:type="dxa"/>
          </w:tcPr>
          <w:p w14:paraId="197530EB" w14:textId="13446F6C" w:rsidR="00926E0F" w:rsidRDefault="00926E0F" w:rsidP="00926E0F">
            <w:pPr>
              <w:pStyle w:val="TAC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positionZ</w:t>
            </w:r>
            <w:proofErr w:type="spellEnd"/>
            <w:r>
              <w:rPr>
                <w:lang w:val="en-GB"/>
              </w:rPr>
              <w:t xml:space="preserve"> (step of 1.3</w:t>
            </w:r>
            <w:r w:rsidR="00707545">
              <w:rPr>
                <w:lang w:val="en-GB"/>
              </w:rPr>
              <w:t xml:space="preserve"> </w:t>
            </w:r>
            <w:r>
              <w:rPr>
                <w:lang w:val="en-GB"/>
              </w:rPr>
              <w:t>m)</w:t>
            </w:r>
          </w:p>
        </w:tc>
        <w:tc>
          <w:tcPr>
            <w:tcW w:w="1376" w:type="dxa"/>
          </w:tcPr>
          <w:p w14:paraId="3FE266E9" w14:textId="266839EB" w:rsidR="00926E0F" w:rsidRDefault="00707545" w:rsidP="00926E0F">
            <w:pPr>
              <w:pStyle w:val="TAC"/>
              <w:rPr>
                <w:lang w:val="en-GB"/>
              </w:rPr>
            </w:pPr>
            <w:proofErr w:type="spellStart"/>
            <w:r w:rsidRPr="00707545">
              <w:rPr>
                <w:lang w:val="en-GB"/>
              </w:rPr>
              <w:t>velocityVX</w:t>
            </w:r>
            <w:proofErr w:type="spellEnd"/>
            <w:r>
              <w:rPr>
                <w:lang w:val="en-GB"/>
              </w:rPr>
              <w:t xml:space="preserve"> (step of 0.06 m/s)</w:t>
            </w:r>
          </w:p>
        </w:tc>
        <w:tc>
          <w:tcPr>
            <w:tcW w:w="1376" w:type="dxa"/>
          </w:tcPr>
          <w:p w14:paraId="6B92D3AE" w14:textId="2B2B9F3C" w:rsidR="00926E0F" w:rsidRDefault="00707545" w:rsidP="00926E0F">
            <w:pPr>
              <w:pStyle w:val="TAC"/>
              <w:rPr>
                <w:lang w:val="en-GB"/>
              </w:rPr>
            </w:pPr>
            <w:proofErr w:type="spellStart"/>
            <w:r w:rsidRPr="00707545">
              <w:rPr>
                <w:lang w:val="en-GB"/>
              </w:rPr>
              <w:t>velocityV</w:t>
            </w:r>
            <w:r>
              <w:rPr>
                <w:lang w:val="en-GB"/>
              </w:rPr>
              <w:t>Y</w:t>
            </w:r>
            <w:proofErr w:type="spellEnd"/>
            <w:r>
              <w:rPr>
                <w:lang w:val="en-GB"/>
              </w:rPr>
              <w:t xml:space="preserve"> (step of 0.06 m/s)</w:t>
            </w:r>
          </w:p>
        </w:tc>
        <w:tc>
          <w:tcPr>
            <w:tcW w:w="1376" w:type="dxa"/>
          </w:tcPr>
          <w:p w14:paraId="7ACFAEA5" w14:textId="13631A69" w:rsidR="00926E0F" w:rsidRDefault="00707545" w:rsidP="00926E0F">
            <w:pPr>
              <w:pStyle w:val="TAC"/>
              <w:rPr>
                <w:lang w:val="en-GB"/>
              </w:rPr>
            </w:pPr>
            <w:proofErr w:type="spellStart"/>
            <w:r w:rsidRPr="00707545">
              <w:rPr>
                <w:lang w:val="en-GB"/>
              </w:rPr>
              <w:t>velocityV</w:t>
            </w:r>
            <w:r>
              <w:rPr>
                <w:lang w:val="en-GB"/>
              </w:rPr>
              <w:t>Z</w:t>
            </w:r>
            <w:proofErr w:type="spellEnd"/>
            <w:r>
              <w:rPr>
                <w:lang w:val="en-GB"/>
              </w:rPr>
              <w:t xml:space="preserve"> (step of 0.06 m/s)</w:t>
            </w:r>
          </w:p>
        </w:tc>
      </w:tr>
      <w:tr w:rsidR="00926E0F" w14:paraId="6277A49F" w14:textId="77777777" w:rsidTr="00926E0F">
        <w:tc>
          <w:tcPr>
            <w:tcW w:w="1375" w:type="dxa"/>
          </w:tcPr>
          <w:p w14:paraId="543A20FF" w14:textId="19BE5D7A" w:rsidR="00926E0F" w:rsidRDefault="008B7367" w:rsidP="00926E0F">
            <w:pPr>
              <w:pStyle w:val="TAC"/>
              <w:rPr>
                <w:lang w:val="en-GB"/>
              </w:rPr>
            </w:pPr>
            <w:r w:rsidRPr="008B7367">
              <w:rPr>
                <w:lang w:val="en-GB"/>
              </w:rPr>
              <w:t>10.004</w:t>
            </w:r>
          </w:p>
        </w:tc>
        <w:tc>
          <w:tcPr>
            <w:tcW w:w="1375" w:type="dxa"/>
          </w:tcPr>
          <w:p w14:paraId="5510B0B3" w14:textId="1A9EEB39" w:rsidR="00926E0F" w:rsidRDefault="008B7367" w:rsidP="00926E0F">
            <w:pPr>
              <w:pStyle w:val="TAC"/>
              <w:rPr>
                <w:lang w:val="en-GB"/>
              </w:rPr>
            </w:pPr>
            <w:r w:rsidRPr="008B7367">
              <w:rPr>
                <w:lang w:val="en-GB"/>
              </w:rPr>
              <w:t>-2717617</w:t>
            </w:r>
          </w:p>
        </w:tc>
        <w:tc>
          <w:tcPr>
            <w:tcW w:w="1375" w:type="dxa"/>
          </w:tcPr>
          <w:p w14:paraId="7C57A99A" w14:textId="6CAB0A8F" w:rsidR="00926E0F" w:rsidRDefault="008B7367" w:rsidP="00926E0F">
            <w:pPr>
              <w:pStyle w:val="TAC"/>
              <w:rPr>
                <w:lang w:val="en-GB"/>
              </w:rPr>
            </w:pPr>
            <w:r w:rsidRPr="008B7367">
              <w:rPr>
                <w:lang w:val="en-GB"/>
              </w:rPr>
              <w:t>4550419</w:t>
            </w:r>
          </w:p>
        </w:tc>
        <w:tc>
          <w:tcPr>
            <w:tcW w:w="1376" w:type="dxa"/>
          </w:tcPr>
          <w:p w14:paraId="4A126C56" w14:textId="4E3209FB" w:rsidR="00926E0F" w:rsidRDefault="008B7367" w:rsidP="00926E0F">
            <w:pPr>
              <w:pStyle w:val="TAC"/>
              <w:rPr>
                <w:lang w:val="en-GB"/>
              </w:rPr>
            </w:pPr>
            <w:r w:rsidRPr="008B7367">
              <w:rPr>
                <w:lang w:val="en-GB"/>
              </w:rPr>
              <w:t>852799</w:t>
            </w:r>
          </w:p>
        </w:tc>
        <w:tc>
          <w:tcPr>
            <w:tcW w:w="1376" w:type="dxa"/>
          </w:tcPr>
          <w:p w14:paraId="3FD2EE97" w14:textId="13F69B4B" w:rsidR="00926E0F" w:rsidRDefault="008B7367" w:rsidP="00926E0F">
            <w:pPr>
              <w:pStyle w:val="TAC"/>
              <w:rPr>
                <w:lang w:val="en-GB"/>
              </w:rPr>
            </w:pPr>
            <w:r w:rsidRPr="008B7367">
              <w:rPr>
                <w:lang w:val="en-GB"/>
              </w:rPr>
              <w:t>6164</w:t>
            </w:r>
          </w:p>
        </w:tc>
        <w:tc>
          <w:tcPr>
            <w:tcW w:w="1376" w:type="dxa"/>
          </w:tcPr>
          <w:p w14:paraId="1A17FE69" w14:textId="66397205" w:rsidR="00926E0F" w:rsidRDefault="008B7367" w:rsidP="00926E0F">
            <w:pPr>
              <w:pStyle w:val="TAC"/>
              <w:rPr>
                <w:lang w:val="en-GB"/>
              </w:rPr>
            </w:pPr>
            <w:r w:rsidRPr="008B7367">
              <w:rPr>
                <w:lang w:val="en-GB"/>
              </w:rPr>
              <w:t>-19424</w:t>
            </w:r>
          </w:p>
        </w:tc>
        <w:tc>
          <w:tcPr>
            <w:tcW w:w="1376" w:type="dxa"/>
          </w:tcPr>
          <w:p w14:paraId="2587B6AC" w14:textId="38B6472F" w:rsidR="00926E0F" w:rsidRDefault="008B7367" w:rsidP="00926E0F">
            <w:pPr>
              <w:pStyle w:val="TAC"/>
              <w:rPr>
                <w:lang w:val="en-GB"/>
              </w:rPr>
            </w:pPr>
            <w:r w:rsidRPr="008B7367">
              <w:rPr>
                <w:lang w:val="en-GB"/>
              </w:rPr>
              <w:t>124281</w:t>
            </w:r>
          </w:p>
        </w:tc>
      </w:tr>
      <w:tr w:rsidR="00822033" w14:paraId="32C6D2E4" w14:textId="77777777" w:rsidTr="00926E0F">
        <w:tc>
          <w:tcPr>
            <w:tcW w:w="1375" w:type="dxa"/>
          </w:tcPr>
          <w:p w14:paraId="4908230E" w14:textId="4DAE27C9" w:rsidR="00822033" w:rsidRPr="008B7367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10.103</w:t>
            </w:r>
          </w:p>
        </w:tc>
        <w:tc>
          <w:tcPr>
            <w:tcW w:w="1375" w:type="dxa"/>
          </w:tcPr>
          <w:p w14:paraId="58359B9D" w14:textId="54119DE3" w:rsidR="00822033" w:rsidRPr="008B7367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-2717331</w:t>
            </w:r>
          </w:p>
        </w:tc>
        <w:tc>
          <w:tcPr>
            <w:tcW w:w="1375" w:type="dxa"/>
          </w:tcPr>
          <w:p w14:paraId="1B9FB379" w14:textId="53FAC36C" w:rsidR="00822033" w:rsidRPr="008B7367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4549520</w:t>
            </w:r>
          </w:p>
        </w:tc>
        <w:tc>
          <w:tcPr>
            <w:tcW w:w="1376" w:type="dxa"/>
          </w:tcPr>
          <w:p w14:paraId="58B4EFD7" w14:textId="44D0F4F3" w:rsidR="00822033" w:rsidRPr="008B7367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858535</w:t>
            </w:r>
          </w:p>
        </w:tc>
        <w:tc>
          <w:tcPr>
            <w:tcW w:w="1376" w:type="dxa"/>
          </w:tcPr>
          <w:p w14:paraId="3061DE80" w14:textId="6FA2B465" w:rsidR="00822033" w:rsidRPr="008B7367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6230</w:t>
            </w:r>
          </w:p>
        </w:tc>
        <w:tc>
          <w:tcPr>
            <w:tcW w:w="1376" w:type="dxa"/>
          </w:tcPr>
          <w:p w14:paraId="35A1B4B5" w14:textId="285F7829" w:rsidR="00822033" w:rsidRPr="008B7367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-19540</w:t>
            </w:r>
          </w:p>
        </w:tc>
        <w:tc>
          <w:tcPr>
            <w:tcW w:w="1376" w:type="dxa"/>
          </w:tcPr>
          <w:p w14:paraId="179E664A" w14:textId="6AE48097" w:rsidR="00822033" w:rsidRPr="008B7367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124259</w:t>
            </w:r>
          </w:p>
        </w:tc>
      </w:tr>
      <w:tr w:rsidR="00926E0F" w14:paraId="5B616641" w14:textId="77777777" w:rsidTr="00926E0F">
        <w:tc>
          <w:tcPr>
            <w:tcW w:w="1375" w:type="dxa"/>
          </w:tcPr>
          <w:p w14:paraId="7DF37155" w14:textId="22998C6F" w:rsidR="00926E0F" w:rsidRDefault="00822033" w:rsidP="00926E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375" w:type="dxa"/>
          </w:tcPr>
          <w:p w14:paraId="7F4FD70A" w14:textId="091AE89D" w:rsidR="00926E0F" w:rsidRDefault="00822033" w:rsidP="00926E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375" w:type="dxa"/>
          </w:tcPr>
          <w:p w14:paraId="34F9A2EE" w14:textId="112C066A" w:rsidR="00926E0F" w:rsidRDefault="00822033" w:rsidP="00926E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376" w:type="dxa"/>
          </w:tcPr>
          <w:p w14:paraId="67EC4785" w14:textId="3F65390C" w:rsidR="00926E0F" w:rsidRDefault="00822033" w:rsidP="00926E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376" w:type="dxa"/>
          </w:tcPr>
          <w:p w14:paraId="6E80A8F5" w14:textId="191A6840" w:rsidR="00926E0F" w:rsidRDefault="00822033" w:rsidP="00926E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376" w:type="dxa"/>
          </w:tcPr>
          <w:p w14:paraId="58DEB191" w14:textId="5F82BC50" w:rsidR="00926E0F" w:rsidRDefault="00822033" w:rsidP="00926E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376" w:type="dxa"/>
          </w:tcPr>
          <w:p w14:paraId="724EFD89" w14:textId="74340159" w:rsidR="00926E0F" w:rsidRDefault="00822033" w:rsidP="00926E0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</w:tr>
      <w:tr w:rsidR="00926E0F" w14:paraId="3EAA61B6" w14:textId="77777777" w:rsidTr="00926E0F">
        <w:tc>
          <w:tcPr>
            <w:tcW w:w="1375" w:type="dxa"/>
          </w:tcPr>
          <w:p w14:paraId="6F518BEE" w14:textId="41E07823" w:rsidR="00926E0F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29.814</w:t>
            </w:r>
          </w:p>
        </w:tc>
        <w:tc>
          <w:tcPr>
            <w:tcW w:w="1375" w:type="dxa"/>
          </w:tcPr>
          <w:p w14:paraId="26721E47" w14:textId="40FF158B" w:rsidR="00926E0F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-2655356</w:t>
            </w:r>
          </w:p>
        </w:tc>
        <w:tc>
          <w:tcPr>
            <w:tcW w:w="1375" w:type="dxa"/>
          </w:tcPr>
          <w:p w14:paraId="0300442B" w14:textId="3CB3BA97" w:rsidR="00926E0F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4388896</w:t>
            </w:r>
          </w:p>
        </w:tc>
        <w:tc>
          <w:tcPr>
            <w:tcW w:w="1376" w:type="dxa"/>
          </w:tcPr>
          <w:p w14:paraId="3C43C5D7" w14:textId="6DEB439A" w:rsidR="00926E0F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1587549</w:t>
            </w:r>
          </w:p>
        </w:tc>
        <w:tc>
          <w:tcPr>
            <w:tcW w:w="1376" w:type="dxa"/>
          </w:tcPr>
          <w:p w14:paraId="0F09A6FF" w14:textId="5275D97E" w:rsidR="00926E0F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14507</w:t>
            </w:r>
          </w:p>
        </w:tc>
        <w:tc>
          <w:tcPr>
            <w:tcW w:w="1376" w:type="dxa"/>
          </w:tcPr>
          <w:p w14:paraId="00583F9C" w14:textId="13062E23" w:rsidR="00926E0F" w:rsidRDefault="00822033" w:rsidP="00926E0F">
            <w:pPr>
              <w:pStyle w:val="TAC"/>
              <w:rPr>
                <w:lang w:val="en-GB"/>
              </w:rPr>
            </w:pPr>
            <w:r w:rsidRPr="00822033">
              <w:rPr>
                <w:lang w:val="en-GB"/>
              </w:rPr>
              <w:t>-34352</w:t>
            </w:r>
          </w:p>
        </w:tc>
        <w:tc>
          <w:tcPr>
            <w:tcW w:w="1376" w:type="dxa"/>
          </w:tcPr>
          <w:p w14:paraId="548CF546" w14:textId="6B186A25" w:rsidR="00926E0F" w:rsidRDefault="00C17F12" w:rsidP="00926E0F">
            <w:pPr>
              <w:pStyle w:val="TAC"/>
              <w:rPr>
                <w:lang w:val="en-GB"/>
              </w:rPr>
            </w:pPr>
            <w:r w:rsidRPr="00C17F12">
              <w:rPr>
                <w:lang w:val="en-GB"/>
              </w:rPr>
              <w:t>120231</w:t>
            </w:r>
          </w:p>
        </w:tc>
      </w:tr>
      <w:tr w:rsidR="00926E0F" w:rsidRPr="00B905B8" w14:paraId="01247ECF" w14:textId="77777777" w:rsidTr="00926E0F">
        <w:tc>
          <w:tcPr>
            <w:tcW w:w="1375" w:type="dxa"/>
          </w:tcPr>
          <w:p w14:paraId="696A9BDB" w14:textId="58693F86" w:rsidR="00926E0F" w:rsidRPr="00B905B8" w:rsidRDefault="00C17F12" w:rsidP="00926E0F">
            <w:pPr>
              <w:pStyle w:val="TAC"/>
              <w:rPr>
                <w:highlight w:val="yellow"/>
                <w:lang w:val="en-GB"/>
              </w:rPr>
            </w:pPr>
            <w:bookmarkStart w:id="14" w:name="_Hlk195650954"/>
            <w:r w:rsidRPr="00B905B8">
              <w:rPr>
                <w:highlight w:val="yellow"/>
                <w:lang w:val="en-GB"/>
              </w:rPr>
              <w:t>30.059</w:t>
            </w:r>
          </w:p>
        </w:tc>
        <w:tc>
          <w:tcPr>
            <w:tcW w:w="1375" w:type="dxa"/>
          </w:tcPr>
          <w:p w14:paraId="39EA1AC4" w14:textId="62861AC8" w:rsidR="00926E0F" w:rsidRPr="00B905B8" w:rsidRDefault="00C17F12" w:rsidP="00926E0F">
            <w:pPr>
              <w:pStyle w:val="TAC"/>
              <w:rPr>
                <w:highlight w:val="yellow"/>
                <w:lang w:val="en-GB"/>
              </w:rPr>
            </w:pPr>
            <w:r w:rsidRPr="00B905B8">
              <w:rPr>
                <w:highlight w:val="yellow"/>
                <w:lang w:val="en-GB"/>
              </w:rPr>
              <w:t>-2654685</w:t>
            </w:r>
          </w:p>
        </w:tc>
        <w:tc>
          <w:tcPr>
            <w:tcW w:w="1375" w:type="dxa"/>
          </w:tcPr>
          <w:p w14:paraId="6511B4DB" w14:textId="174A38A1" w:rsidR="00926E0F" w:rsidRPr="00B905B8" w:rsidRDefault="00C17F12" w:rsidP="00926E0F">
            <w:pPr>
              <w:pStyle w:val="TAC"/>
              <w:rPr>
                <w:highlight w:val="yellow"/>
                <w:lang w:val="en-GB"/>
              </w:rPr>
            </w:pPr>
            <w:r w:rsidRPr="00B905B8">
              <w:rPr>
                <w:highlight w:val="yellow"/>
                <w:lang w:val="en-GB"/>
              </w:rPr>
              <w:t>4387308</w:t>
            </w:r>
          </w:p>
        </w:tc>
        <w:tc>
          <w:tcPr>
            <w:tcW w:w="1376" w:type="dxa"/>
          </w:tcPr>
          <w:p w14:paraId="735425B9" w14:textId="24617433" w:rsidR="00926E0F" w:rsidRPr="00B905B8" w:rsidRDefault="00C17F12" w:rsidP="00926E0F">
            <w:pPr>
              <w:pStyle w:val="TAC"/>
              <w:rPr>
                <w:highlight w:val="yellow"/>
                <w:lang w:val="en-GB"/>
              </w:rPr>
            </w:pPr>
            <w:r w:rsidRPr="00B905B8">
              <w:rPr>
                <w:highlight w:val="yellow"/>
                <w:lang w:val="en-GB"/>
              </w:rPr>
              <w:t>1593097</w:t>
            </w:r>
          </w:p>
        </w:tc>
        <w:tc>
          <w:tcPr>
            <w:tcW w:w="1376" w:type="dxa"/>
          </w:tcPr>
          <w:p w14:paraId="7E38272F" w14:textId="1329F219" w:rsidR="00926E0F" w:rsidRPr="00B905B8" w:rsidRDefault="00C17F12" w:rsidP="00926E0F">
            <w:pPr>
              <w:pStyle w:val="TAC"/>
              <w:rPr>
                <w:highlight w:val="yellow"/>
                <w:lang w:val="en-GB"/>
              </w:rPr>
            </w:pPr>
            <w:r w:rsidRPr="00B905B8">
              <w:rPr>
                <w:highlight w:val="yellow"/>
                <w:lang w:val="en-GB"/>
              </w:rPr>
              <w:t>14569</w:t>
            </w:r>
          </w:p>
        </w:tc>
        <w:tc>
          <w:tcPr>
            <w:tcW w:w="1376" w:type="dxa"/>
          </w:tcPr>
          <w:p w14:paraId="4B443561" w14:textId="6E46FB6B" w:rsidR="00926E0F" w:rsidRPr="00B905B8" w:rsidRDefault="00C17F12" w:rsidP="00926E0F">
            <w:pPr>
              <w:pStyle w:val="TAC"/>
              <w:rPr>
                <w:highlight w:val="yellow"/>
                <w:lang w:val="en-GB"/>
              </w:rPr>
            </w:pPr>
            <w:r w:rsidRPr="00B905B8">
              <w:rPr>
                <w:highlight w:val="yellow"/>
                <w:lang w:val="en-GB"/>
              </w:rPr>
              <w:t>-34465</w:t>
            </w:r>
          </w:p>
        </w:tc>
        <w:tc>
          <w:tcPr>
            <w:tcW w:w="1376" w:type="dxa"/>
          </w:tcPr>
          <w:p w14:paraId="12C09518" w14:textId="3DBDCD34" w:rsidR="00926E0F" w:rsidRPr="00B905B8" w:rsidRDefault="00C17F12" w:rsidP="00926E0F">
            <w:pPr>
              <w:pStyle w:val="TAC"/>
              <w:rPr>
                <w:highlight w:val="yellow"/>
                <w:lang w:val="en-GB"/>
              </w:rPr>
            </w:pPr>
            <w:r w:rsidRPr="00B905B8">
              <w:rPr>
                <w:highlight w:val="yellow"/>
                <w:lang w:val="en-GB"/>
              </w:rPr>
              <w:t>120190</w:t>
            </w:r>
          </w:p>
        </w:tc>
      </w:tr>
      <w:bookmarkEnd w:id="14"/>
      <w:tr w:rsidR="00B905B8" w14:paraId="242834CA" w14:textId="77777777" w:rsidTr="00926E0F">
        <w:tc>
          <w:tcPr>
            <w:tcW w:w="1375" w:type="dxa"/>
          </w:tcPr>
          <w:p w14:paraId="5202445A" w14:textId="4634A6B6" w:rsidR="00B905B8" w:rsidRPr="00C17F12" w:rsidRDefault="00B905B8" w:rsidP="00926E0F">
            <w:pPr>
              <w:pStyle w:val="TAC"/>
              <w:rPr>
                <w:lang w:val="en-GB"/>
              </w:rPr>
            </w:pPr>
            <w:r w:rsidRPr="00B905B8">
              <w:rPr>
                <w:lang w:val="en-GB"/>
              </w:rPr>
              <w:t>30.307</w:t>
            </w:r>
          </w:p>
        </w:tc>
        <w:tc>
          <w:tcPr>
            <w:tcW w:w="1375" w:type="dxa"/>
          </w:tcPr>
          <w:p w14:paraId="3C0514CD" w14:textId="2EDDD14E" w:rsidR="00B905B8" w:rsidRPr="00C17F12" w:rsidRDefault="00B905B8" w:rsidP="00926E0F">
            <w:pPr>
              <w:pStyle w:val="TAC"/>
              <w:rPr>
                <w:lang w:val="en-GB"/>
              </w:rPr>
            </w:pPr>
            <w:r w:rsidRPr="00B905B8">
              <w:rPr>
                <w:lang w:val="en-GB"/>
              </w:rPr>
              <w:t>-2654011</w:t>
            </w:r>
          </w:p>
        </w:tc>
        <w:tc>
          <w:tcPr>
            <w:tcW w:w="1375" w:type="dxa"/>
          </w:tcPr>
          <w:p w14:paraId="29FBC9BA" w14:textId="1465A36C" w:rsidR="00B905B8" w:rsidRPr="00C17F12" w:rsidRDefault="00B905B8" w:rsidP="00926E0F">
            <w:pPr>
              <w:pStyle w:val="TAC"/>
              <w:rPr>
                <w:lang w:val="en-GB"/>
              </w:rPr>
            </w:pPr>
            <w:r w:rsidRPr="00B905B8">
              <w:rPr>
                <w:lang w:val="en-GB"/>
              </w:rPr>
              <w:t>4385715</w:t>
            </w:r>
          </w:p>
        </w:tc>
        <w:tc>
          <w:tcPr>
            <w:tcW w:w="1376" w:type="dxa"/>
          </w:tcPr>
          <w:p w14:paraId="3B76A276" w14:textId="6BCD7473" w:rsidR="00B905B8" w:rsidRPr="00C17F12" w:rsidRDefault="00B905B8" w:rsidP="00926E0F">
            <w:pPr>
              <w:pStyle w:val="TAC"/>
              <w:rPr>
                <w:lang w:val="en-GB"/>
              </w:rPr>
            </w:pPr>
            <w:r w:rsidRPr="00B905B8">
              <w:rPr>
                <w:lang w:val="en-GB"/>
              </w:rPr>
              <w:t>1598644</w:t>
            </w:r>
          </w:p>
        </w:tc>
        <w:tc>
          <w:tcPr>
            <w:tcW w:w="1376" w:type="dxa"/>
          </w:tcPr>
          <w:p w14:paraId="5143640E" w14:textId="12BD4D0A" w:rsidR="00B905B8" w:rsidRPr="00C17F12" w:rsidRDefault="00B905B8" w:rsidP="00926E0F">
            <w:pPr>
              <w:pStyle w:val="TAC"/>
              <w:rPr>
                <w:lang w:val="en-GB"/>
              </w:rPr>
            </w:pPr>
            <w:r w:rsidRPr="00B905B8">
              <w:rPr>
                <w:lang w:val="en-GB"/>
              </w:rPr>
              <w:t>14631</w:t>
            </w:r>
          </w:p>
        </w:tc>
        <w:tc>
          <w:tcPr>
            <w:tcW w:w="1376" w:type="dxa"/>
          </w:tcPr>
          <w:p w14:paraId="2162491A" w14:textId="2E621799" w:rsidR="00B905B8" w:rsidRPr="00C17F12" w:rsidRDefault="00B905B8" w:rsidP="00926E0F">
            <w:pPr>
              <w:pStyle w:val="TAC"/>
              <w:rPr>
                <w:lang w:val="en-GB"/>
              </w:rPr>
            </w:pPr>
            <w:r w:rsidRPr="00B905B8">
              <w:rPr>
                <w:lang w:val="en-GB"/>
              </w:rPr>
              <w:t>-34578</w:t>
            </w:r>
          </w:p>
        </w:tc>
        <w:tc>
          <w:tcPr>
            <w:tcW w:w="1376" w:type="dxa"/>
          </w:tcPr>
          <w:p w14:paraId="529B2005" w14:textId="659ECF1D" w:rsidR="00B905B8" w:rsidRPr="00C17F12" w:rsidRDefault="00B905B8" w:rsidP="00926E0F">
            <w:pPr>
              <w:pStyle w:val="TAC"/>
              <w:rPr>
                <w:lang w:val="en-GB"/>
              </w:rPr>
            </w:pPr>
            <w:r w:rsidRPr="00B905B8">
              <w:rPr>
                <w:lang w:val="en-GB"/>
              </w:rPr>
              <w:t>120149</w:t>
            </w:r>
          </w:p>
        </w:tc>
      </w:tr>
    </w:tbl>
    <w:p w14:paraId="00B330F0" w14:textId="77777777" w:rsidR="00F04771" w:rsidRDefault="00F04771" w:rsidP="00F04771">
      <w:pPr>
        <w:rPr>
          <w:lang w:val="en-GB"/>
        </w:rPr>
      </w:pPr>
    </w:p>
    <w:p w14:paraId="159A13B2" w14:textId="5E8509C8" w:rsidR="00F80A5E" w:rsidRDefault="00D42B02" w:rsidP="00F04771">
      <w:pPr>
        <w:rPr>
          <w:lang w:val="en-GB"/>
        </w:rPr>
      </w:pPr>
      <w:r>
        <w:rPr>
          <w:lang w:val="en-GB"/>
        </w:rPr>
        <w:t>Since RAN4 agreed with the elevation angle more than 30 degrees, we propose to use the position/velocity vectors highlighted in yellow.</w:t>
      </w:r>
    </w:p>
    <w:p w14:paraId="49F49403" w14:textId="31575D69" w:rsidR="00D42B02" w:rsidRPr="00F04771" w:rsidRDefault="00D90328" w:rsidP="00D90328">
      <w:pPr>
        <w:pStyle w:val="Caption"/>
        <w:rPr>
          <w:lang w:val="en-GB"/>
        </w:rPr>
      </w:pPr>
      <w:bookmarkStart w:id="15" w:name="_Toc19771847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338D0">
        <w:rPr>
          <w:noProof/>
        </w:rPr>
        <w:t>4</w:t>
      </w:r>
      <w:r>
        <w:fldChar w:fldCharType="end"/>
      </w:r>
      <w:r w:rsidR="00732DA5">
        <w:t xml:space="preserve">: </w:t>
      </w:r>
      <w:r>
        <w:t>RAN4 set</w:t>
      </w:r>
      <w:r w:rsidR="005333AA">
        <w:t>s</w:t>
      </w:r>
      <w:r>
        <w:t xml:space="preserve"> the initial ephemeris information for LEO-600 with (</w:t>
      </w:r>
      <w:proofErr w:type="spellStart"/>
      <w:r>
        <w:t>positionX</w:t>
      </w:r>
      <w:proofErr w:type="spellEnd"/>
      <w:r>
        <w:t xml:space="preserve">, </w:t>
      </w:r>
      <w:proofErr w:type="spellStart"/>
      <w:r>
        <w:t>positionY</w:t>
      </w:r>
      <w:proofErr w:type="spellEnd"/>
      <w:r>
        <w:t>,</w:t>
      </w:r>
      <w:r w:rsidRPr="00D90328">
        <w:t xml:space="preserve"> </w:t>
      </w:r>
      <w:proofErr w:type="spellStart"/>
      <w:r>
        <w:t>positionZ</w:t>
      </w:r>
      <w:proofErr w:type="spellEnd"/>
      <w:r>
        <w:t xml:space="preserve">, </w:t>
      </w:r>
      <w:proofErr w:type="spellStart"/>
      <w:r>
        <w:t>velocityVX</w:t>
      </w:r>
      <w:proofErr w:type="spellEnd"/>
      <w:r>
        <w:t xml:space="preserve">, </w:t>
      </w:r>
      <w:proofErr w:type="spellStart"/>
      <w:r>
        <w:t>velocityVY</w:t>
      </w:r>
      <w:proofErr w:type="spellEnd"/>
      <w:r>
        <w:t>,</w:t>
      </w:r>
      <w:r w:rsidRPr="00D90328">
        <w:t xml:space="preserve"> </w:t>
      </w:r>
      <w:proofErr w:type="spellStart"/>
      <w:r>
        <w:t>velocityVZ</w:t>
      </w:r>
      <w:proofErr w:type="spellEnd"/>
      <w:r>
        <w:t>) = (</w:t>
      </w:r>
      <w:r w:rsidRPr="00D90328">
        <w:t>-2654685</w:t>
      </w:r>
      <w:r w:rsidRPr="00D90328">
        <w:tab/>
      </w:r>
      <w:r>
        <w:t xml:space="preserve">, </w:t>
      </w:r>
      <w:r w:rsidRPr="00D90328">
        <w:t>4387308</w:t>
      </w:r>
      <w:r>
        <w:t xml:space="preserve">, </w:t>
      </w:r>
      <w:r w:rsidRPr="00D90328">
        <w:t>1593097</w:t>
      </w:r>
      <w:r>
        <w:t xml:space="preserve">, </w:t>
      </w:r>
      <w:r w:rsidRPr="00D90328">
        <w:t>14569</w:t>
      </w:r>
      <w:r>
        <w:t xml:space="preserve">, </w:t>
      </w:r>
      <w:r w:rsidRPr="00D90328">
        <w:t>-34465</w:t>
      </w:r>
      <w:r>
        <w:t xml:space="preserve">, </w:t>
      </w:r>
      <w:r w:rsidRPr="00D90328">
        <w:t>120190</w:t>
      </w:r>
      <w:r>
        <w:t>), which corresponds to (</w:t>
      </w:r>
      <w:r w:rsidRPr="00D90328">
        <w:t>-3451.0905</w:t>
      </w:r>
      <w:r>
        <w:t xml:space="preserve"> km, </w:t>
      </w:r>
      <w:r w:rsidRPr="00D90328">
        <w:t>5703.5004</w:t>
      </w:r>
      <w:r>
        <w:t xml:space="preserve"> km, </w:t>
      </w:r>
      <w:r w:rsidRPr="00D90328">
        <w:t>2071.0261</w:t>
      </w:r>
      <w:r>
        <w:t xml:space="preserve"> km, </w:t>
      </w:r>
      <w:r w:rsidRPr="00D90328">
        <w:t>0.87414</w:t>
      </w:r>
      <w:r>
        <w:t xml:space="preserve"> km/s, </w:t>
      </w:r>
      <w:r w:rsidRPr="00D90328">
        <w:t>-2.0679</w:t>
      </w:r>
      <w:r>
        <w:t xml:space="preserve"> km/s, </w:t>
      </w:r>
      <w:r w:rsidRPr="00D90328">
        <w:t>7.2114</w:t>
      </w:r>
      <w:r>
        <w:t xml:space="preserve"> km/s).</w:t>
      </w:r>
      <w:bookmarkEnd w:id="15"/>
    </w:p>
    <w:p w14:paraId="230B81A9" w14:textId="3492212D" w:rsidR="00A94312" w:rsidRDefault="00EB2C24" w:rsidP="00A94312">
      <w:pPr>
        <w:pStyle w:val="Heading1"/>
        <w:rPr>
          <w:lang w:val="en-US"/>
        </w:rPr>
      </w:pPr>
      <w:r>
        <w:rPr>
          <w:lang w:val="en-US"/>
        </w:rPr>
        <w:t>4</w:t>
      </w:r>
      <w:r w:rsidR="00A94312" w:rsidRPr="00534B61">
        <w:rPr>
          <w:lang w:val="en-US"/>
        </w:rPr>
        <w:tab/>
        <w:t>Summary</w:t>
      </w:r>
    </w:p>
    <w:p w14:paraId="6FB88E87" w14:textId="5BE422C4" w:rsidR="00704485" w:rsidRPr="009D66B3" w:rsidRDefault="00704485" w:rsidP="00704485">
      <w:pPr>
        <w:rPr>
          <w:u w:val="single"/>
        </w:rPr>
      </w:pPr>
      <w:r w:rsidRPr="009D66B3">
        <w:rPr>
          <w:rFonts w:hint="eastAsia"/>
          <w:u w:val="single"/>
        </w:rPr>
        <w:t>Observations:</w:t>
      </w:r>
    </w:p>
    <w:p w14:paraId="123010DD" w14:textId="77777777" w:rsidR="000338D0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534B61">
        <w:rPr>
          <w:b w:val="0"/>
          <w:bCs w:val="0"/>
        </w:rPr>
        <w:fldChar w:fldCharType="begin"/>
      </w:r>
      <w:r w:rsidRPr="00534B61">
        <w:rPr>
          <w:b w:val="0"/>
          <w:bCs w:val="0"/>
        </w:rPr>
        <w:instrText xml:space="preserve"> TOC \n \h \z \c "Observation" </w:instrText>
      </w:r>
      <w:r w:rsidRPr="00534B61">
        <w:rPr>
          <w:b w:val="0"/>
          <w:bCs w:val="0"/>
        </w:rPr>
        <w:fldChar w:fldCharType="separate"/>
      </w:r>
      <w:hyperlink w:anchor="_Toc197718473" w:history="1">
        <w:r w:rsidR="000338D0" w:rsidRPr="00C02A3C">
          <w:rPr>
            <w:rStyle w:val="Hyperlink"/>
            <w:noProof/>
          </w:rPr>
          <w:t>Observation 1: Propagation delay options 1 and 2/3 are equivalent.</w:t>
        </w:r>
      </w:hyperlink>
    </w:p>
    <w:p w14:paraId="071D6CC5" w14:textId="5903BC36" w:rsidR="00C72FD9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534B61">
        <w:rPr>
          <w:rFonts w:cstheme="minorHAnsi"/>
          <w:b w:val="0"/>
          <w:bCs w:val="0"/>
          <w:szCs w:val="20"/>
        </w:rPr>
        <w:fldChar w:fldCharType="end"/>
      </w:r>
    </w:p>
    <w:p w14:paraId="60DBF2FA" w14:textId="5E4E90FF" w:rsidR="002E5BDE" w:rsidRPr="00D94C13" w:rsidRDefault="00704485" w:rsidP="00E413A1">
      <w:pPr>
        <w:pStyle w:val="Caption"/>
        <w:rPr>
          <w:b w:val="0"/>
          <w:bCs w:val="0"/>
          <w:u w:val="single"/>
        </w:rPr>
      </w:pPr>
      <w:r w:rsidRPr="00D94C13">
        <w:rPr>
          <w:rFonts w:cstheme="minorHAnsi" w:hint="eastAsia"/>
          <w:b w:val="0"/>
          <w:bCs w:val="0"/>
          <w:szCs w:val="20"/>
          <w:u w:val="single"/>
        </w:rPr>
        <w:t>Proposals:</w:t>
      </w:r>
    </w:p>
    <w:p w14:paraId="5A0BC565" w14:textId="77777777" w:rsidR="000338D0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534B61">
        <w:fldChar w:fldCharType="begin"/>
      </w:r>
      <w:r w:rsidRPr="00534B61">
        <w:instrText xml:space="preserve"> TOC \n \h \z \c "Proposal" </w:instrText>
      </w:r>
      <w:r w:rsidR="00DB5F8E">
        <w:instrText xml:space="preserve">\x </w:instrText>
      </w:r>
      <w:r w:rsidRPr="00534B61">
        <w:fldChar w:fldCharType="separate"/>
      </w:r>
      <w:hyperlink w:anchor="_Toc197718474" w:history="1">
        <w:r w:rsidR="000338D0" w:rsidRPr="008020E7">
          <w:rPr>
            <w:rStyle w:val="Hyperlink"/>
            <w:noProof/>
          </w:rPr>
          <w:t>Proposal 1: Use Option 2/3 (based on the UE reception time t</w:t>
        </w:r>
        <w:r w:rsidR="000338D0" w:rsidRPr="008020E7">
          <w:rPr>
            <w:rStyle w:val="Hyperlink"/>
            <w:noProof/>
            <w:vertAlign w:val="subscript"/>
          </w:rPr>
          <w:t>R</w:t>
        </w:r>
        <w:r w:rsidR="000338D0" w:rsidRPr="008020E7">
          <w:rPr>
            <w:rStyle w:val="Hyperlink"/>
            <w:noProof/>
          </w:rPr>
          <w:t>) to calculate the propagation delay.</w:t>
        </w:r>
      </w:hyperlink>
    </w:p>
    <w:p w14:paraId="10A08BCF" w14:textId="77777777" w:rsidR="000338D0" w:rsidRDefault="000338D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8475" w:history="1">
        <w:r w:rsidRPr="008020E7">
          <w:rPr>
            <w:rStyle w:val="Hyperlink"/>
            <w:noProof/>
          </w:rPr>
          <w:t>Proposal 2: Doppler shift calculation accuracy at TE should be less than 1 Hz/s.</w:t>
        </w:r>
      </w:hyperlink>
    </w:p>
    <w:p w14:paraId="7A204F0D" w14:textId="77777777" w:rsidR="000338D0" w:rsidRDefault="000338D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8476" w:history="1">
        <w:r w:rsidRPr="008020E7">
          <w:rPr>
            <w:rStyle w:val="Hyperlink"/>
            <w:noProof/>
          </w:rPr>
          <w:t>Proposal 3: Propagation delay calculation accuracy at TE should be less than 0.03 µs/s.</w:t>
        </w:r>
      </w:hyperlink>
    </w:p>
    <w:p w14:paraId="4485912B" w14:textId="77777777" w:rsidR="000338D0" w:rsidRDefault="000338D0">
      <w:pPr>
        <w:pStyle w:val="TableofFigures"/>
        <w:tabs>
          <w:tab w:val="left" w:pos="9615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8477" w:history="1">
        <w:r w:rsidRPr="008020E7">
          <w:rPr>
            <w:rStyle w:val="Hyperlink"/>
            <w:noProof/>
          </w:rPr>
          <w:t>Proposal 4: RAN4 sets the initial ephemeris information for LEO-600 with (positionX, positionY, positionZ, velocityVX, velocityVY, velocityVZ) = (-2654685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8020E7">
          <w:rPr>
            <w:rStyle w:val="Hyperlink"/>
            <w:noProof/>
          </w:rPr>
          <w:t>, 4387308, 1593097, 14569, -34465, 120190), which corresponds to (-3451.0905 km, 5703.5004 km, 2071.0261 km, 0.87414 km/s, -2.0679 km/s, 7.2114 km/s).</w:t>
        </w:r>
      </w:hyperlink>
    </w:p>
    <w:p w14:paraId="7FC42F87" w14:textId="531F0ABE" w:rsidR="003A4EBF" w:rsidRDefault="00E413A1" w:rsidP="002E5BDE">
      <w:r w:rsidRPr="00534B61">
        <w:fldChar w:fldCharType="end"/>
      </w:r>
    </w:p>
    <w:p w14:paraId="302795D4" w14:textId="6D39C602" w:rsidR="00A2187A" w:rsidRPr="00534B61" w:rsidRDefault="005A782E" w:rsidP="00286D6E">
      <w:pPr>
        <w:pStyle w:val="Heading1"/>
        <w:rPr>
          <w:lang w:val="en-US"/>
        </w:rPr>
      </w:pPr>
      <w:r w:rsidRPr="00534B61">
        <w:rPr>
          <w:lang w:val="en-US"/>
        </w:rPr>
        <w:t>References</w:t>
      </w:r>
      <w:bookmarkStart w:id="16" w:name="_Ref16604413"/>
    </w:p>
    <w:p w14:paraId="45C53CAD" w14:textId="67CAE90F" w:rsidR="00D02B63" w:rsidRDefault="00CA0111" w:rsidP="00D02B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7" w:name="_Ref169870750"/>
      <w:bookmarkStart w:id="18" w:name="_Ref157604664"/>
      <w:r w:rsidRPr="00CA0111">
        <w:t>R4-2504700</w:t>
      </w:r>
      <w:r w:rsidR="00D02B63" w:rsidRPr="00534B61">
        <w:t>, “</w:t>
      </w:r>
      <w:r w:rsidRPr="00CA0111">
        <w:rPr>
          <w:color w:val="000000"/>
          <w:lang w:eastAsia="zh-CN"/>
        </w:rPr>
        <w:t xml:space="preserve">Way Forward for [114bis][323] </w:t>
      </w:r>
      <w:proofErr w:type="spellStart"/>
      <w:r w:rsidRPr="00CA0111">
        <w:rPr>
          <w:color w:val="000000"/>
          <w:lang w:eastAsia="zh-CN"/>
        </w:rPr>
        <w:t>NTN_testing_NGSO_channel_model_and_demod</w:t>
      </w:r>
      <w:proofErr w:type="spellEnd"/>
      <w:r w:rsidR="00D02B63" w:rsidRPr="00534B61">
        <w:t>”, Samsung.</w:t>
      </w:r>
      <w:bookmarkEnd w:id="17"/>
      <w:bookmarkEnd w:id="18"/>
    </w:p>
    <w:p w14:paraId="720A0CDC" w14:textId="4F150CFE" w:rsidR="00655C6F" w:rsidRDefault="00D96B85" w:rsidP="00D02B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9" w:name="_Ref195651396"/>
      <w:r w:rsidRPr="00D96B85">
        <w:t>General Mission Analysis Tool</w:t>
      </w:r>
      <w:r>
        <w:t xml:space="preserve">, </w:t>
      </w:r>
      <w:hyperlink r:id="rId23" w:history="1">
        <w:r w:rsidRPr="001920AC">
          <w:rPr>
            <w:rStyle w:val="Hyperlink"/>
          </w:rPr>
          <w:t>https://sourceforge.net/projects/gmat/</w:t>
        </w:r>
      </w:hyperlink>
      <w:bookmarkEnd w:id="19"/>
    </w:p>
    <w:bookmarkEnd w:id="16"/>
    <w:p w14:paraId="266296C6" w14:textId="120EFA4A" w:rsidR="00D612BA" w:rsidRPr="00534B61" w:rsidRDefault="003A6200" w:rsidP="00D612BA">
      <w:pPr>
        <w:pStyle w:val="Heading1"/>
        <w:rPr>
          <w:lang w:val="en-US"/>
        </w:rPr>
      </w:pPr>
      <w:r w:rsidRPr="00534B61">
        <w:rPr>
          <w:lang w:val="en-US"/>
        </w:rPr>
        <w:lastRenderedPageBreak/>
        <w:t>Appendix</w:t>
      </w:r>
    </w:p>
    <w:p w14:paraId="0A57E4C2" w14:textId="2B2C8B78" w:rsidR="00AE5C4B" w:rsidRPr="00534B61" w:rsidRDefault="00AE5C4B" w:rsidP="00AE5C4B">
      <w:pPr>
        <w:pStyle w:val="Heading2"/>
        <w:rPr>
          <w:lang w:val="en-US"/>
        </w:rPr>
      </w:pPr>
      <w:r w:rsidRPr="00534B61">
        <w:rPr>
          <w:lang w:val="en-US"/>
        </w:rPr>
        <w:t>A.1</w:t>
      </w:r>
      <w:r w:rsidRPr="00534B61">
        <w:rPr>
          <w:lang w:val="en-US"/>
        </w:rPr>
        <w:tab/>
        <w:t>Satellite position/velocity estimation</w:t>
      </w:r>
    </w:p>
    <w:p w14:paraId="43AD2916" w14:textId="77777777" w:rsidR="00061604" w:rsidRPr="00534B61" w:rsidRDefault="00061604" w:rsidP="00061604">
      <w:pPr>
        <w:rPr>
          <w:b/>
          <w:bCs/>
        </w:rPr>
      </w:pPr>
      <w:r w:rsidRPr="00534B61">
        <w:rPr>
          <w:b/>
          <w:bCs/>
        </w:rPr>
        <w:t>Input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276"/>
        <w:gridCol w:w="4144"/>
      </w:tblGrid>
      <w:tr w:rsidR="00061604" w:rsidRPr="00534B61" w14:paraId="0F3D47EC" w14:textId="77777777" w:rsidTr="00E02202">
        <w:tc>
          <w:tcPr>
            <w:tcW w:w="3209" w:type="dxa"/>
          </w:tcPr>
          <w:p w14:paraId="650E043C" w14:textId="77777777" w:rsidR="00061604" w:rsidRPr="00534B61" w:rsidRDefault="00061604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2276" w:type="dxa"/>
          </w:tcPr>
          <w:p w14:paraId="65C56A6E" w14:textId="77777777" w:rsidR="00061604" w:rsidRPr="00534B61" w:rsidRDefault="00061604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4144" w:type="dxa"/>
          </w:tcPr>
          <w:p w14:paraId="6190E8BB" w14:textId="77777777" w:rsidR="00061604" w:rsidRPr="00534B61" w:rsidRDefault="00061604" w:rsidP="00E02202">
            <w:pPr>
              <w:pStyle w:val="TAH"/>
            </w:pPr>
            <w:r w:rsidRPr="00534B61">
              <w:t>Description</w:t>
            </w:r>
          </w:p>
        </w:tc>
      </w:tr>
      <w:tr w:rsidR="00061604" w:rsidRPr="00534B61" w14:paraId="338B5AA5" w14:textId="77777777" w:rsidTr="00E02202">
        <w:tc>
          <w:tcPr>
            <w:tcW w:w="3209" w:type="dxa"/>
          </w:tcPr>
          <w:p w14:paraId="3CFCD11F" w14:textId="77777777" w:rsidR="00061604" w:rsidRPr="00534B61" w:rsidRDefault="000338D0" w:rsidP="00E0220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ECEF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49EF686E" w14:textId="77777777" w:rsidR="00061604" w:rsidRPr="00534B61" w:rsidRDefault="00061604" w:rsidP="00E02202">
            <w:pPr>
              <w:pStyle w:val="TAC"/>
            </w:pPr>
            <w:r w:rsidRPr="00534B61">
              <w:t>km</w:t>
            </w:r>
          </w:p>
        </w:tc>
        <w:tc>
          <w:tcPr>
            <w:tcW w:w="4144" w:type="dxa"/>
          </w:tcPr>
          <w:p w14:paraId="00861975" w14:textId="77777777" w:rsidR="00061604" w:rsidRPr="00534B61" w:rsidRDefault="00061604" w:rsidP="00E02202">
            <w:pPr>
              <w:pStyle w:val="TAC"/>
            </w:pPr>
            <w:r w:rsidRPr="00534B61">
              <w:t xml:space="preserve">Initial satellite position state vector at time </w:t>
            </w:r>
            <w:proofErr w:type="gramStart"/>
            <w:r w:rsidRPr="00534B61">
              <w:t>0</w:t>
            </w:r>
            <w:proofErr w:type="gramEnd"/>
            <w:r w:rsidRPr="00534B61">
              <w:t xml:space="preserve"> in Earth-centered earth-fixed frame (ECEF)</w:t>
            </w:r>
          </w:p>
        </w:tc>
      </w:tr>
      <w:tr w:rsidR="00061604" w:rsidRPr="00534B61" w14:paraId="5DCB6D6E" w14:textId="77777777" w:rsidTr="00E02202">
        <w:tc>
          <w:tcPr>
            <w:tcW w:w="3209" w:type="dxa"/>
          </w:tcPr>
          <w:p w14:paraId="04214E2D" w14:textId="77777777" w:rsidR="00061604" w:rsidRPr="00534B61" w:rsidRDefault="000338D0" w:rsidP="00E0220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ECEF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0CC0D859" w14:textId="77777777" w:rsidR="00061604" w:rsidRPr="00534B61" w:rsidRDefault="00061604" w:rsidP="00E02202">
            <w:pPr>
              <w:pStyle w:val="TAC"/>
            </w:pPr>
            <w:r w:rsidRPr="00534B61">
              <w:t>km/s</w:t>
            </w:r>
          </w:p>
        </w:tc>
        <w:tc>
          <w:tcPr>
            <w:tcW w:w="4144" w:type="dxa"/>
          </w:tcPr>
          <w:p w14:paraId="5D388ECE" w14:textId="77777777" w:rsidR="00061604" w:rsidRPr="00534B61" w:rsidRDefault="00061604" w:rsidP="00E02202">
            <w:pPr>
              <w:pStyle w:val="TAC"/>
            </w:pPr>
            <w:r w:rsidRPr="00534B61">
              <w:t xml:space="preserve">Initial satellite velocity state vector at time </w:t>
            </w:r>
            <w:proofErr w:type="gramStart"/>
            <w:r w:rsidRPr="00534B61">
              <w:t>0</w:t>
            </w:r>
            <w:proofErr w:type="gramEnd"/>
            <w:r w:rsidRPr="00534B61">
              <w:t xml:space="preserve"> in Earth-centered earth-fixed frame (ECEF)</w:t>
            </w:r>
          </w:p>
        </w:tc>
      </w:tr>
      <w:tr w:rsidR="00061604" w:rsidRPr="00534B61" w14:paraId="435A55CF" w14:textId="77777777" w:rsidTr="00E02202">
        <w:tc>
          <w:tcPr>
            <w:tcW w:w="3209" w:type="dxa"/>
          </w:tcPr>
          <w:p w14:paraId="60320F64" w14:textId="77777777" w:rsidR="00061604" w:rsidRPr="00534B61" w:rsidRDefault="00061604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t</m:t>
                </m:r>
              </m:oMath>
            </m:oMathPara>
          </w:p>
        </w:tc>
        <w:tc>
          <w:tcPr>
            <w:tcW w:w="2276" w:type="dxa"/>
          </w:tcPr>
          <w:p w14:paraId="7B8567E2" w14:textId="77777777" w:rsidR="00061604" w:rsidRPr="00534B61" w:rsidRDefault="00061604" w:rsidP="00E02202">
            <w:pPr>
              <w:pStyle w:val="TAC"/>
            </w:pPr>
            <w:r w:rsidRPr="00534B61">
              <w:t>second</w:t>
            </w:r>
          </w:p>
        </w:tc>
        <w:tc>
          <w:tcPr>
            <w:tcW w:w="4144" w:type="dxa"/>
          </w:tcPr>
          <w:p w14:paraId="47EF5345" w14:textId="77777777" w:rsidR="00061604" w:rsidRPr="00534B61" w:rsidRDefault="00061604" w:rsidP="00E02202">
            <w:pPr>
              <w:pStyle w:val="TAC"/>
            </w:pPr>
            <w:r w:rsidRPr="00534B61">
              <w:t>Time to derive the satellite position and velocity</w:t>
            </w:r>
          </w:p>
        </w:tc>
      </w:tr>
    </w:tbl>
    <w:p w14:paraId="7B9AB492" w14:textId="77777777" w:rsidR="00061604" w:rsidRPr="00534B61" w:rsidRDefault="00061604" w:rsidP="00061604"/>
    <w:p w14:paraId="790E4517" w14:textId="77777777" w:rsidR="00061604" w:rsidRPr="00534B61" w:rsidRDefault="00061604" w:rsidP="00061604">
      <w:pPr>
        <w:rPr>
          <w:b/>
          <w:bCs/>
        </w:rPr>
      </w:pPr>
      <w:r w:rsidRPr="00534B61">
        <w:rPr>
          <w:b/>
          <w:bCs/>
        </w:rPr>
        <w:t>Output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276"/>
        <w:gridCol w:w="4144"/>
      </w:tblGrid>
      <w:tr w:rsidR="00061604" w:rsidRPr="00534B61" w14:paraId="2DE7D3AC" w14:textId="77777777" w:rsidTr="00E02202">
        <w:tc>
          <w:tcPr>
            <w:tcW w:w="3209" w:type="dxa"/>
          </w:tcPr>
          <w:p w14:paraId="337D6D88" w14:textId="77777777" w:rsidR="00061604" w:rsidRPr="00534B61" w:rsidRDefault="00061604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2276" w:type="dxa"/>
          </w:tcPr>
          <w:p w14:paraId="6DDFBCB7" w14:textId="77777777" w:rsidR="00061604" w:rsidRPr="00534B61" w:rsidRDefault="00061604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4144" w:type="dxa"/>
          </w:tcPr>
          <w:p w14:paraId="3B57AF2B" w14:textId="77777777" w:rsidR="00061604" w:rsidRPr="00534B61" w:rsidRDefault="00061604" w:rsidP="00E02202">
            <w:pPr>
              <w:pStyle w:val="TAH"/>
            </w:pPr>
            <w:r w:rsidRPr="00534B61">
              <w:t>Description</w:t>
            </w:r>
          </w:p>
        </w:tc>
      </w:tr>
      <w:tr w:rsidR="00061604" w:rsidRPr="00534B61" w14:paraId="446941E6" w14:textId="77777777" w:rsidTr="00E02202">
        <w:tc>
          <w:tcPr>
            <w:tcW w:w="3209" w:type="dxa"/>
          </w:tcPr>
          <w:p w14:paraId="31B0392A" w14:textId="77777777" w:rsidR="00061604" w:rsidRPr="00534B61" w:rsidRDefault="000338D0" w:rsidP="00E0220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ECEF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508DC544" w14:textId="77777777" w:rsidR="00061604" w:rsidRPr="00534B61" w:rsidRDefault="00061604" w:rsidP="00E02202">
            <w:pPr>
              <w:pStyle w:val="TAC"/>
            </w:pPr>
            <w:r w:rsidRPr="00534B61">
              <w:t>km</w:t>
            </w:r>
          </w:p>
        </w:tc>
        <w:tc>
          <w:tcPr>
            <w:tcW w:w="4144" w:type="dxa"/>
          </w:tcPr>
          <w:p w14:paraId="69D5A6B4" w14:textId="77777777" w:rsidR="00061604" w:rsidRPr="00534B61" w:rsidRDefault="00061604" w:rsidP="00E02202">
            <w:pPr>
              <w:pStyle w:val="TAC"/>
            </w:pPr>
            <w:r w:rsidRPr="00534B61">
              <w:t xml:space="preserve">Satellite position state vector at time </w:t>
            </w:r>
            <w:r w:rsidRPr="00534B61">
              <w:rPr>
                <w:i/>
                <w:iCs/>
              </w:rPr>
              <w:t xml:space="preserve">t </w:t>
            </w:r>
            <w:r w:rsidRPr="00534B61">
              <w:t>in Earth-centered earth-fixed frame (ECEF)</w:t>
            </w:r>
          </w:p>
        </w:tc>
      </w:tr>
      <w:tr w:rsidR="00061604" w:rsidRPr="00534B61" w14:paraId="5D55F9BF" w14:textId="77777777" w:rsidTr="00E02202">
        <w:tc>
          <w:tcPr>
            <w:tcW w:w="3209" w:type="dxa"/>
          </w:tcPr>
          <w:p w14:paraId="1511EDB9" w14:textId="77777777" w:rsidR="00061604" w:rsidRPr="00534B61" w:rsidRDefault="000338D0" w:rsidP="00E0220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ECEF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6BD98B86" w14:textId="77777777" w:rsidR="00061604" w:rsidRPr="00534B61" w:rsidRDefault="00061604" w:rsidP="00E02202">
            <w:pPr>
              <w:pStyle w:val="TAC"/>
            </w:pPr>
            <w:r w:rsidRPr="00534B61">
              <w:t>km/s</w:t>
            </w:r>
          </w:p>
        </w:tc>
        <w:tc>
          <w:tcPr>
            <w:tcW w:w="4144" w:type="dxa"/>
          </w:tcPr>
          <w:p w14:paraId="13CA9229" w14:textId="77777777" w:rsidR="00061604" w:rsidRPr="00534B61" w:rsidRDefault="00061604" w:rsidP="00E02202">
            <w:pPr>
              <w:pStyle w:val="TAC"/>
            </w:pPr>
            <w:r w:rsidRPr="00534B61">
              <w:t xml:space="preserve">Satellite velocity state vector at time </w:t>
            </w:r>
            <w:r w:rsidRPr="00534B61">
              <w:rPr>
                <w:i/>
                <w:iCs/>
              </w:rPr>
              <w:t>t</w:t>
            </w:r>
            <w:r w:rsidRPr="00534B61">
              <w:t xml:space="preserve"> in Earth-centered earth-fixed frame (ECEF)</w:t>
            </w:r>
          </w:p>
        </w:tc>
      </w:tr>
    </w:tbl>
    <w:p w14:paraId="465AFFD5" w14:textId="77777777" w:rsidR="00061604" w:rsidRPr="00534B61" w:rsidRDefault="00061604" w:rsidP="00061604"/>
    <w:p w14:paraId="2C157A5A" w14:textId="77777777" w:rsidR="00061604" w:rsidRPr="00534B61" w:rsidRDefault="00061604" w:rsidP="00061604">
      <w:pPr>
        <w:rPr>
          <w:b/>
          <w:bCs/>
        </w:rPr>
      </w:pPr>
      <w:r w:rsidRPr="00534B61">
        <w:rPr>
          <w:b/>
          <w:bCs/>
        </w:rPr>
        <w:t>Constant parameters: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9"/>
        <w:gridCol w:w="3640"/>
        <w:gridCol w:w="2116"/>
        <w:gridCol w:w="1864"/>
      </w:tblGrid>
      <w:tr w:rsidR="00061604" w:rsidRPr="00534B61" w14:paraId="6471D035" w14:textId="77777777" w:rsidTr="00E02202">
        <w:tc>
          <w:tcPr>
            <w:tcW w:w="2009" w:type="dxa"/>
          </w:tcPr>
          <w:p w14:paraId="4F039EB8" w14:textId="77777777" w:rsidR="00061604" w:rsidRPr="00534B61" w:rsidRDefault="00061604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3640" w:type="dxa"/>
          </w:tcPr>
          <w:p w14:paraId="58ECD262" w14:textId="77777777" w:rsidR="00061604" w:rsidRPr="00534B61" w:rsidRDefault="00061604" w:rsidP="00E02202">
            <w:pPr>
              <w:pStyle w:val="TAH"/>
            </w:pPr>
            <w:r w:rsidRPr="00534B61">
              <w:t>Description</w:t>
            </w:r>
          </w:p>
        </w:tc>
        <w:tc>
          <w:tcPr>
            <w:tcW w:w="2116" w:type="dxa"/>
          </w:tcPr>
          <w:p w14:paraId="104FD5C4" w14:textId="77777777" w:rsidR="00061604" w:rsidRPr="00534B61" w:rsidRDefault="00061604" w:rsidP="00E02202">
            <w:pPr>
              <w:pStyle w:val="TAH"/>
            </w:pPr>
            <w:r w:rsidRPr="00534B61">
              <w:t>Values</w:t>
            </w:r>
          </w:p>
        </w:tc>
        <w:tc>
          <w:tcPr>
            <w:tcW w:w="1864" w:type="dxa"/>
          </w:tcPr>
          <w:p w14:paraId="61C883B6" w14:textId="77777777" w:rsidR="00061604" w:rsidRPr="00534B61" w:rsidRDefault="00061604" w:rsidP="00E02202">
            <w:pPr>
              <w:pStyle w:val="TAH"/>
            </w:pPr>
            <w:r w:rsidRPr="00534B61">
              <w:t>Unit</w:t>
            </w:r>
          </w:p>
        </w:tc>
      </w:tr>
      <w:tr w:rsidR="00061604" w:rsidRPr="00534B61" w14:paraId="17AF2913" w14:textId="77777777" w:rsidTr="00E02202">
        <w:tc>
          <w:tcPr>
            <w:tcW w:w="2009" w:type="dxa"/>
          </w:tcPr>
          <w:p w14:paraId="7D4D5B17" w14:textId="77777777" w:rsidR="00061604" w:rsidRPr="00534B61" w:rsidRDefault="00061604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3640" w:type="dxa"/>
          </w:tcPr>
          <w:p w14:paraId="1BAC7965" w14:textId="77777777" w:rsidR="00061604" w:rsidRPr="00534B61" w:rsidRDefault="00061604" w:rsidP="00E02202">
            <w:pPr>
              <w:pStyle w:val="TAC"/>
              <w:rPr>
                <w:vertAlign w:val="subscript"/>
              </w:rPr>
            </w:pPr>
            <w:r w:rsidRPr="00534B61">
              <w:tab/>
              <w:t>Gravitational parameter for Earth</w:t>
            </w:r>
          </w:p>
        </w:tc>
        <w:tc>
          <w:tcPr>
            <w:tcW w:w="2116" w:type="dxa"/>
          </w:tcPr>
          <w:p w14:paraId="42B9CADE" w14:textId="6B4126E7" w:rsidR="00061604" w:rsidRPr="00534B61" w:rsidRDefault="00061604" w:rsidP="00E02202">
            <w:pPr>
              <w:pStyle w:val="TAC"/>
            </w:pPr>
            <w:r w:rsidRPr="00534B61">
              <w:t>3.986004</w:t>
            </w:r>
            <w:r w:rsidR="0069378B" w:rsidRPr="00534B61">
              <w:t>418</w:t>
            </w:r>
            <w:r w:rsidRPr="00534B61">
              <w:t xml:space="preserve"> x 10</w:t>
            </w:r>
            <w:r w:rsidRPr="00534B61">
              <w:rPr>
                <w:vertAlign w:val="superscript"/>
              </w:rPr>
              <w:t>5</w:t>
            </w:r>
          </w:p>
        </w:tc>
        <w:tc>
          <w:tcPr>
            <w:tcW w:w="1864" w:type="dxa"/>
          </w:tcPr>
          <w:p w14:paraId="6CA882CF" w14:textId="77777777" w:rsidR="00061604" w:rsidRPr="00534B61" w:rsidRDefault="00061604" w:rsidP="00E02202">
            <w:pPr>
              <w:pStyle w:val="TAC"/>
            </w:pPr>
            <w:r w:rsidRPr="00534B61">
              <w:t>km</w:t>
            </w:r>
            <w:r w:rsidRPr="00534B61">
              <w:rPr>
                <w:vertAlign w:val="superscript"/>
              </w:rPr>
              <w:t>2</w:t>
            </w:r>
            <w:r w:rsidRPr="00534B61">
              <w:t>/s</w:t>
            </w:r>
            <w:r w:rsidRPr="00534B61">
              <w:rPr>
                <w:vertAlign w:val="superscript"/>
              </w:rPr>
              <w:t>2</w:t>
            </w:r>
          </w:p>
        </w:tc>
      </w:tr>
      <w:tr w:rsidR="00061604" w:rsidRPr="00534B61" w14:paraId="7BC2409B" w14:textId="77777777" w:rsidTr="00E02202">
        <w:tc>
          <w:tcPr>
            <w:tcW w:w="2009" w:type="dxa"/>
          </w:tcPr>
          <w:p w14:paraId="35C78AB4" w14:textId="77777777" w:rsidR="00061604" w:rsidRPr="00534B61" w:rsidRDefault="000338D0" w:rsidP="00E02202">
            <w:pPr>
              <w:pStyle w:val="TAC"/>
              <w:rPr>
                <w:rFonts w:ascii="Calibri" w:eastAsia="Yu Mincho" w:hAnsi="Calibri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Yu Mincho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Yu Mincho" w:hAnsi="Cambria Math" w:cs="Times New Roman"/>
                      </w:rPr>
                      <m:t>ω</m:t>
                    </m:r>
                  </m:e>
                  <m:sub>
                    <m:r>
                      <w:rPr>
                        <w:rFonts w:ascii="Cambria Math" w:eastAsia="Yu Mincho" w:hAnsi="Cambria Math" w:cs="Times New Roman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3640" w:type="dxa"/>
          </w:tcPr>
          <w:p w14:paraId="4320FC33" w14:textId="77777777" w:rsidR="00061604" w:rsidRPr="00534B61" w:rsidRDefault="00061604" w:rsidP="00E02202">
            <w:pPr>
              <w:pStyle w:val="TAC"/>
            </w:pPr>
            <w:r w:rsidRPr="00534B61">
              <w:t>Earth angular speed</w:t>
            </w:r>
          </w:p>
        </w:tc>
        <w:tc>
          <w:tcPr>
            <w:tcW w:w="2116" w:type="dxa"/>
          </w:tcPr>
          <w:p w14:paraId="6377FE14" w14:textId="64AED1D8" w:rsidR="00061604" w:rsidRPr="00534B61" w:rsidRDefault="00061604" w:rsidP="00E02202">
            <w:pPr>
              <w:pStyle w:val="TAC"/>
            </w:pPr>
            <w:r w:rsidRPr="00534B61">
              <w:rPr>
                <w:rFonts w:cs="Arial"/>
                <w:color w:val="202122"/>
                <w:shd w:val="clear" w:color="auto" w:fill="FFFFFF"/>
              </w:rPr>
              <w:t>7.292115</w:t>
            </w:r>
            <w:r w:rsidR="0069378B" w:rsidRPr="00534B61">
              <w:rPr>
                <w:rFonts w:cs="Arial"/>
                <w:color w:val="202122"/>
                <w:shd w:val="clear" w:color="auto" w:fill="FFFFFF"/>
              </w:rPr>
              <w:t>1467</w:t>
            </w:r>
            <w:r w:rsidRPr="00534B61">
              <w:rPr>
                <w:rFonts w:cs="Arial"/>
                <w:color w:val="202122"/>
                <w:shd w:val="clear" w:color="auto" w:fill="FFFFFF"/>
              </w:rPr>
              <w:t xml:space="preserve"> x 10</w:t>
            </w:r>
            <w:r w:rsidRPr="00534B61">
              <w:rPr>
                <w:rFonts w:cs="Arial"/>
                <w:color w:val="202122"/>
                <w:shd w:val="clear" w:color="auto" w:fill="FFFFFF"/>
                <w:vertAlign w:val="superscript"/>
              </w:rPr>
              <w:t>-5</w:t>
            </w:r>
          </w:p>
        </w:tc>
        <w:tc>
          <w:tcPr>
            <w:tcW w:w="1864" w:type="dxa"/>
          </w:tcPr>
          <w:p w14:paraId="0D5B1F08" w14:textId="77777777" w:rsidR="00061604" w:rsidRPr="00534B61" w:rsidRDefault="00061604" w:rsidP="00E02202">
            <w:pPr>
              <w:pStyle w:val="TAC"/>
              <w:rPr>
                <w:rFonts w:cs="Arial"/>
                <w:color w:val="202122"/>
                <w:shd w:val="clear" w:color="auto" w:fill="FFFFFF"/>
              </w:rPr>
            </w:pPr>
            <w:r w:rsidRPr="00534B61">
              <w:t>rad/s</w:t>
            </w:r>
          </w:p>
        </w:tc>
      </w:tr>
    </w:tbl>
    <w:p w14:paraId="66357E2E" w14:textId="77777777" w:rsidR="00061604" w:rsidRPr="00534B61" w:rsidRDefault="00061604" w:rsidP="00061604">
      <w:pPr>
        <w:rPr>
          <w:b/>
          <w:bCs/>
        </w:rPr>
      </w:pPr>
    </w:p>
    <w:p w14:paraId="75511C07" w14:textId="77777777" w:rsidR="00061604" w:rsidRPr="00534B61" w:rsidRDefault="00061604" w:rsidP="00061604"/>
    <w:p w14:paraId="6DC5540C" w14:textId="3ABEA5FE" w:rsidR="00AE5C4B" w:rsidRPr="00534B61" w:rsidRDefault="00AE5C4B" w:rsidP="00AE5C4B">
      <w:pPr>
        <w:pStyle w:val="Heading3"/>
        <w:rPr>
          <w:lang w:val="en-US"/>
        </w:rPr>
      </w:pPr>
      <w:r w:rsidRPr="00534B61">
        <w:rPr>
          <w:lang w:val="en-US"/>
        </w:rPr>
        <w:t>A.1.1</w:t>
      </w:r>
      <w:r w:rsidRPr="00534B61">
        <w:rPr>
          <w:lang w:val="en-US"/>
        </w:rPr>
        <w:tab/>
        <w:t xml:space="preserve">Keplerian </w:t>
      </w:r>
      <w:proofErr w:type="gramStart"/>
      <w:r w:rsidRPr="00534B61">
        <w:rPr>
          <w:lang w:val="en-US"/>
        </w:rPr>
        <w:t>model based</w:t>
      </w:r>
      <w:proofErr w:type="gramEnd"/>
      <w:r w:rsidRPr="00534B61">
        <w:rPr>
          <w:lang w:val="en-US"/>
        </w:rPr>
        <w:t xml:space="preserve"> estimation</w:t>
      </w:r>
    </w:p>
    <w:p w14:paraId="1396866D" w14:textId="77777777" w:rsidR="00C00B5B" w:rsidRPr="00534B61" w:rsidRDefault="00C00B5B" w:rsidP="00E446BF">
      <w:pPr>
        <w:pStyle w:val="Heading4"/>
        <w:rPr>
          <w:lang w:val="en-US"/>
        </w:rPr>
      </w:pPr>
      <w:r w:rsidRPr="00534B61">
        <w:rPr>
          <w:lang w:val="en-US"/>
        </w:rPr>
        <w:t>Step 1</w:t>
      </w:r>
      <w:r w:rsidRPr="00534B61">
        <w:rPr>
          <w:lang w:val="en-US"/>
        </w:rPr>
        <w:tab/>
        <w:t xml:space="preserve">Derive the orbital parameters (a, e, i, </w:t>
      </w:r>
      <w:r w:rsidRPr="00534B61">
        <w:rPr>
          <w:rFonts w:cstheme="minorHAnsi"/>
          <w:lang w:val="en-US"/>
        </w:rPr>
        <w:t>Ω, ω, M</w:t>
      </w:r>
      <w:r w:rsidRPr="00534B61">
        <w:rPr>
          <w:rFonts w:cstheme="minorHAnsi"/>
          <w:vertAlign w:val="subscript"/>
          <w:lang w:val="en-US"/>
        </w:rPr>
        <w:t>0</w:t>
      </w:r>
      <w:r w:rsidRPr="00534B61">
        <w:rPr>
          <w:lang w:val="en-US"/>
        </w:rPr>
        <w:t>)</w:t>
      </w:r>
    </w:p>
    <w:p w14:paraId="10AFB128" w14:textId="1B2A526C" w:rsidR="00C00B5B" w:rsidRPr="00534B61" w:rsidRDefault="00C00B5B" w:rsidP="00E446BF">
      <w:pPr>
        <w:pStyle w:val="Heading5"/>
        <w:rPr>
          <w:lang w:val="en-US"/>
        </w:rPr>
      </w:pPr>
      <w:r w:rsidRPr="00534B61">
        <w:rPr>
          <w:lang w:val="en-US"/>
        </w:rPr>
        <w:t>Step 1-0</w:t>
      </w:r>
      <w:r w:rsidR="0029703E">
        <w:rPr>
          <w:lang w:val="en-US"/>
        </w:rPr>
        <w:tab/>
      </w:r>
      <w:r w:rsidRPr="00534B61">
        <w:rPr>
          <w:lang w:val="en-US"/>
        </w:rPr>
        <w:t xml:space="preserve">Convert the initial position/velocity state vectors from ECEF format to ECI </w:t>
      </w:r>
      <w:proofErr w:type="gramStart"/>
      <w:r w:rsidRPr="00534B61">
        <w:rPr>
          <w:lang w:val="en-US"/>
        </w:rPr>
        <w:t>format</w:t>
      </w:r>
      <w:proofErr w:type="gramEnd"/>
    </w:p>
    <w:p w14:paraId="3F2C0FCB" w14:textId="77777777" w:rsidR="00C00B5B" w:rsidRPr="00534B61" w:rsidRDefault="00C00B5B" w:rsidP="00C00B5B">
      <w:r w:rsidRPr="00534B61">
        <w:t xml:space="preserve">Note we assume the x-axis of ECI and ECEF the same for simplicity. </w:t>
      </w:r>
    </w:p>
    <w:p w14:paraId="1866A46F" w14:textId="42ED348F" w:rsidR="00C00B5B" w:rsidRPr="00534B61" w:rsidRDefault="000338D0" w:rsidP="00C00B5B">
      <w:pPr>
        <w:rPr>
          <w:b/>
          <w:bCs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ECI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34BEE6F4" w14:textId="3EB7DF3B" w:rsidR="00C00B5B" w:rsidRPr="00534B61" w:rsidRDefault="000338D0" w:rsidP="00C00B5B">
      <w:pPr>
        <w:rPr>
          <w:b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ECI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</m:oMath>
      </m:oMathPara>
    </w:p>
    <w:p w14:paraId="1AAEF410" w14:textId="77777777" w:rsidR="00C00B5B" w:rsidRPr="00534B61" w:rsidRDefault="00C00B5B" w:rsidP="00C00B5B">
      <m:oMathPara>
        <m:oMath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44D5BFFC" w14:textId="71C574B0" w:rsidR="00C00B5B" w:rsidRPr="00534B61" w:rsidRDefault="00C00B5B" w:rsidP="00E446BF">
      <w:pPr>
        <w:pStyle w:val="Heading5"/>
        <w:rPr>
          <w:lang w:val="en-US"/>
        </w:rPr>
      </w:pPr>
      <w:r w:rsidRPr="00534B61">
        <w:rPr>
          <w:lang w:val="en-US"/>
        </w:rPr>
        <w:t>Step</w:t>
      </w:r>
      <w:r w:rsidR="00E446BF" w:rsidRPr="00534B61">
        <w:rPr>
          <w:lang w:val="en-US"/>
        </w:rPr>
        <w:t xml:space="preserve"> </w:t>
      </w:r>
      <w:r w:rsidRPr="00534B61">
        <w:rPr>
          <w:lang w:val="en-US"/>
        </w:rPr>
        <w:t>1-1</w:t>
      </w:r>
      <w:r w:rsidRPr="00534B61">
        <w:rPr>
          <w:lang w:val="en-US"/>
        </w:rPr>
        <w:tab/>
        <w:t>Position magnitude (r), velocity magnitude (v), and orbital angular momentum (h)</w:t>
      </w:r>
    </w:p>
    <w:p w14:paraId="57330CE6" w14:textId="6E475BC2" w:rsidR="00C00B5B" w:rsidRPr="00534B61" w:rsidRDefault="00C00B5B" w:rsidP="00C00B5B">
      <m:oMathPara>
        <m:oMath>
          <m:r>
            <w:rPr>
              <w:rFonts w:ascii="Cambria Math" w:hAnsi="Cambria Math"/>
            </w:rPr>
            <m:t>r=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ECI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0,y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0,z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5C82B20A" w14:textId="7FD26E5D" w:rsidR="00C00B5B" w:rsidRPr="00534B61" w:rsidRDefault="00C00B5B" w:rsidP="00C00B5B">
      <m:oMathPara>
        <m:oMath>
          <m:r>
            <w:rPr>
              <w:rFonts w:ascii="Cambria Math" w:hAnsi="Cambria Math"/>
            </w:rPr>
            <m:t>v=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ECI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0,y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0,z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1CF50559" w14:textId="43E31D9D" w:rsidR="00C00B5B" w:rsidRPr="00534B61" w:rsidRDefault="000338D0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ECI</m:t>
              </m:r>
            </m:sup>
          </m:sSubSup>
          <m:r>
            <w:rPr>
              <w:rFonts w:ascii="Cambria Math" w:hAnsi="Cambria Math"/>
            </w:rPr>
            <m:t>⋅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ECI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0,x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0,x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0,y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0,y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0,z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0,z</m:t>
                  </m:r>
                </m:sub>
                <m:sup>
                  <m:r>
                    <w:rPr>
                      <w:rFonts w:ascii="Cambria Math" w:hAnsi="Cambria Math"/>
                    </w:rPr>
                    <m:t>ECI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7EDAE764" w14:textId="767C060B" w:rsidR="00C00B5B" w:rsidRPr="00534B61" w:rsidRDefault="00C00B5B" w:rsidP="00C00B5B">
      <m:oMathPara>
        <m:oMath>
          <m:r>
            <m:rPr>
              <m:sty m:val="bi"/>
            </m:rPr>
            <w:rPr>
              <w:rFonts w:ascii="Cambria Math" w:hAnsi="Cambria Math"/>
            </w:rPr>
            <w:lastRenderedPageBreak/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>×</m:t>
          </m:r>
          <m:r>
            <m:rPr>
              <m:sty m:val="bi"/>
            </m:rPr>
            <w:rPr>
              <w:rFonts w:ascii="Cambria Math" w:hAnsi="Cambria Math"/>
            </w:rPr>
            <m:t>v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2EEBF325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h=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</w:rPr>
            <m:t xml:space="preserve"> </m:t>
          </m:r>
        </m:oMath>
      </m:oMathPara>
    </w:p>
    <w:p w14:paraId="2CDBAA2F" w14:textId="77777777" w:rsidR="00C00B5B" w:rsidRPr="00534B61" w:rsidRDefault="00C00B5B" w:rsidP="00E446BF">
      <w:pPr>
        <w:pStyle w:val="Heading5"/>
        <w:rPr>
          <w:lang w:val="en-US"/>
        </w:rPr>
      </w:pPr>
      <w:r w:rsidRPr="00534B61">
        <w:rPr>
          <w:lang w:val="en-US"/>
        </w:rPr>
        <w:t>Step 1-2</w:t>
      </w:r>
      <w:r w:rsidRPr="00534B61">
        <w:rPr>
          <w:lang w:val="en-US"/>
        </w:rPr>
        <w:tab/>
        <w:t>Inclination (INC, i)</w:t>
      </w:r>
    </w:p>
    <w:p w14:paraId="021C9B74" w14:textId="77777777" w:rsidR="00C00B5B" w:rsidRPr="00534B61" w:rsidRDefault="00C00B5B" w:rsidP="00C00B5B">
      <w:pPr>
        <w:rPr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K</m:t>
          </m:r>
          <m:r>
            <w:rPr>
              <w:rFonts w:ascii="Cambria Math" w:hAnsi="Cambria Math"/>
            </w:rPr>
            <m:t>=[</m:t>
          </m:r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  <m:e>
                <m:r>
                  <w:rPr>
                    <w:rFonts w:ascii="Cambria Math" w:hAnsi="Cambria Math"/>
                  </w:rPr>
                  <m:t>0</m:t>
                </m:r>
              </m:e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hAnsi="Cambria Math"/>
            </w:rPr>
            <m:t>]</m:t>
          </m:r>
        </m:oMath>
      </m:oMathPara>
    </w:p>
    <w:p w14:paraId="1E846478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i=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h⋅K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h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h</m:t>
                      </m:r>
                    </m:den>
                  </m:f>
                </m:e>
              </m:d>
            </m:e>
          </m:func>
        </m:oMath>
      </m:oMathPara>
    </w:p>
    <w:p w14:paraId="580F1355" w14:textId="77777777" w:rsidR="00C00B5B" w:rsidRPr="00534B61" w:rsidRDefault="00C00B5B" w:rsidP="00C00B5B">
      <w:r w:rsidRPr="00534B61">
        <w:t xml:space="preserve">Note the range of INC is between </w:t>
      </w:r>
      <w:proofErr w:type="gramStart"/>
      <w:r w:rsidRPr="00534B61">
        <w:t>0</w:t>
      </w:r>
      <w:proofErr w:type="gramEnd"/>
      <w:r w:rsidRPr="00534B61">
        <w:t xml:space="preserve"> and </w:t>
      </w:r>
      <w:r w:rsidRPr="00534B61">
        <w:rPr>
          <w:rFonts w:cstheme="minorHAnsi"/>
        </w:rPr>
        <w:t>π</w:t>
      </w:r>
      <w:r w:rsidRPr="00534B61">
        <w:t xml:space="preserve"> (radian).</w:t>
      </w:r>
    </w:p>
    <w:p w14:paraId="55657626" w14:textId="77777777" w:rsidR="00C00B5B" w:rsidRPr="00534B61" w:rsidRDefault="00C00B5B" w:rsidP="00E446BF">
      <w:pPr>
        <w:pStyle w:val="Heading5"/>
        <w:rPr>
          <w:lang w:val="en-US"/>
        </w:rPr>
      </w:pPr>
      <w:r w:rsidRPr="00534B61">
        <w:rPr>
          <w:lang w:val="en-US"/>
        </w:rPr>
        <w:t>Step 1-3</w:t>
      </w:r>
      <w:r w:rsidRPr="00534B61">
        <w:rPr>
          <w:lang w:val="en-US"/>
        </w:rPr>
        <w:tab/>
        <w:t xml:space="preserve">Right Ascension of the Ascending Node (RAN, </w:t>
      </w:r>
      <w:r w:rsidRPr="00534B61">
        <w:rPr>
          <w:rFonts w:cstheme="minorHAnsi"/>
          <w:lang w:val="en-US"/>
        </w:rPr>
        <w:t>Ω</w:t>
      </w:r>
      <w:r w:rsidRPr="00534B61">
        <w:rPr>
          <w:lang w:val="en-US"/>
        </w:rPr>
        <w:t>)</w:t>
      </w:r>
    </w:p>
    <w:p w14:paraId="30727A94" w14:textId="77777777" w:rsidR="00C00B5B" w:rsidRPr="00534B61" w:rsidRDefault="00C00B5B" w:rsidP="00C00B5B">
      <m:oMathPara>
        <m:oMath>
          <m:r>
            <m:rPr>
              <m:sty m:val="bi"/>
            </m:rP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K</m:t>
          </m:r>
          <m:r>
            <w:rPr>
              <w:rFonts w:ascii="Cambria Math" w:hAnsi="Cambria Math"/>
            </w:rPr>
            <m:t>×</m:t>
          </m:r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32D55363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n=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</m:oMath>
      </m:oMathPara>
    </w:p>
    <w:p w14:paraId="3CECCBB7" w14:textId="77777777" w:rsidR="00C00B5B" w:rsidRPr="00534B61" w:rsidRDefault="00C00B5B" w:rsidP="00C00B5B">
      <m:oMathPara>
        <m:oMath>
          <m:r>
            <m:rPr>
              <m:sty m:val="p"/>
            </m:rPr>
            <w:rPr>
              <w:rFonts w:ascii="Cambria Math" w:hAnsi="Cambria Math"/>
            </w:rPr>
            <m:t>Ω</m:t>
          </m:r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2π-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</m:m>
            </m:e>
          </m:d>
        </m:oMath>
      </m:oMathPara>
    </w:p>
    <w:p w14:paraId="635001A5" w14:textId="77777777" w:rsidR="00C00B5B" w:rsidRPr="00534B61" w:rsidRDefault="00C00B5B" w:rsidP="00C00B5B">
      <w:r w:rsidRPr="00534B61">
        <w:t>Note the range of RAN is between 0 and 2</w:t>
      </w:r>
      <w:r w:rsidRPr="00534B61">
        <w:rPr>
          <w:rFonts w:cstheme="minorHAnsi"/>
        </w:rPr>
        <w:t>π</w:t>
      </w:r>
      <w:r w:rsidRPr="00534B61">
        <w:t xml:space="preserve"> (radian).</w:t>
      </w:r>
    </w:p>
    <w:p w14:paraId="0F5C12CD" w14:textId="7C88B08F" w:rsidR="00C00B5B" w:rsidRPr="00534B61" w:rsidRDefault="00C00B5B" w:rsidP="00C00B5B">
      <w:r w:rsidRPr="00534B61">
        <w:t xml:space="preserve">Note </w:t>
      </w:r>
      <w:r w:rsidRPr="00534B61">
        <w:rPr>
          <w:rFonts w:cstheme="minorHAnsi"/>
        </w:rPr>
        <w:t xml:space="preserve">Ω </w:t>
      </w:r>
      <w:r w:rsidR="00E85304">
        <w:rPr>
          <w:rFonts w:cstheme="minorHAnsi"/>
        </w:rPr>
        <w:t>corresponds to</w:t>
      </w:r>
      <w:r w:rsidRPr="00534B61">
        <w:rPr>
          <w:rFonts w:cstheme="minorHAnsi"/>
        </w:rPr>
        <w:t xml:space="preserve"> ‘</w:t>
      </w:r>
      <w:r w:rsidRPr="00534B61">
        <w:t xml:space="preserve">Longitude of ascending node’ in TS 38.331 </w:t>
      </w:r>
      <w:r w:rsidRPr="00534B61">
        <w:rPr>
          <w:i/>
          <w:iCs/>
        </w:rPr>
        <w:t>ephemerisInfo-</w:t>
      </w:r>
      <w:r w:rsidRPr="00534B61">
        <w:t>r17.</w:t>
      </w:r>
    </w:p>
    <w:p w14:paraId="5A49FF9D" w14:textId="77777777" w:rsidR="00C00B5B" w:rsidRPr="00534B61" w:rsidRDefault="00C00B5B" w:rsidP="00E446BF">
      <w:pPr>
        <w:pStyle w:val="Heading5"/>
        <w:rPr>
          <w:lang w:val="en-US"/>
        </w:rPr>
      </w:pPr>
      <w:r w:rsidRPr="00534B61">
        <w:rPr>
          <w:lang w:val="en-US"/>
        </w:rPr>
        <w:t>Step 1-4</w:t>
      </w:r>
      <w:r w:rsidRPr="00534B61">
        <w:rPr>
          <w:lang w:val="en-US"/>
        </w:rPr>
        <w:tab/>
        <w:t>Eccentricity (ECC, e), Semi-major axis (SMA, a), Period (P)</w:t>
      </w:r>
    </w:p>
    <w:p w14:paraId="63E00C44" w14:textId="704A1BDB" w:rsidR="00C00B5B" w:rsidRPr="00534B61" w:rsidRDefault="00C00B5B" w:rsidP="00C00B5B">
      <m:oMathPara>
        <m:oMath>
          <m:r>
            <m:rPr>
              <m:sty m:val="bi"/>
            </m:rPr>
            <w:rPr>
              <w:rFonts w:ascii="Cambria Math" w:hAnsi="Cambria Math"/>
            </w:rPr>
            <m:t>e=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μ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μ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r</m:t>
                      </m:r>
                    </m:den>
                  </m:f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ECI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ECI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0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ECI</m:t>
                      </m:r>
                    </m:sup>
                  </m:sSubSup>
                </m:e>
              </m:d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ECI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μ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μ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r</m:t>
                      </m:r>
                    </m:den>
                  </m:f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0,x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0,y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0,z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</m:m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  <m:r>
                <w:rPr>
                  <w:rFonts w:ascii="Cambria Math" w:hAnsi="Cambria Math"/>
                </w:rPr>
                <m:t>-r⋅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0,x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0,y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0,z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ECI</m:t>
                                </m:r>
                              </m:sup>
                            </m:sSubSup>
                          </m:e>
                        </m:mr>
                      </m:m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</m:oMath>
      </m:oMathPara>
    </w:p>
    <w:p w14:paraId="25436B90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e=</m:t>
          </m:r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</m:oMath>
      </m:oMathPara>
    </w:p>
    <w:p w14:paraId="26824B81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μ(1-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6F9765AF" w14:textId="77777777" w:rsidR="00C00B5B" w:rsidRPr="00534B61" w:rsidRDefault="00C00B5B" w:rsidP="00C00B5B">
      <w:pPr>
        <w:rPr>
          <w:rFonts w:eastAsia="DengXian"/>
          <w:lang w:eastAsia="zh-CN"/>
        </w:rPr>
      </w:pPr>
      <w:r w:rsidRPr="00534B61">
        <w:t xml:space="preserve">Period of the satellite around earth, </w:t>
      </w:r>
      <w:r w:rsidRPr="00534B61">
        <w:rPr>
          <w:i/>
          <w:iCs/>
        </w:rPr>
        <w:t>P</w:t>
      </w:r>
      <w:r w:rsidRPr="00534B61">
        <w:t xml:space="preserve"> (sec), </w:t>
      </w:r>
      <w:proofErr w:type="gramStart"/>
      <w:r w:rsidRPr="00534B61">
        <w:t>is given</w:t>
      </w:r>
      <w:proofErr w:type="gramEnd"/>
      <w:r w:rsidRPr="00534B61">
        <w:t xml:space="preserve"> by:</w:t>
      </w:r>
    </w:p>
    <w:p w14:paraId="1E24D1E7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P=2π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μ</m:t>
                  </m:r>
                </m:den>
              </m:f>
            </m:e>
          </m:rad>
        </m:oMath>
      </m:oMathPara>
    </w:p>
    <w:p w14:paraId="059550FB" w14:textId="77777777" w:rsidR="00C00B5B" w:rsidRPr="00534B61" w:rsidRDefault="00C00B5B" w:rsidP="00C00B5B"/>
    <w:p w14:paraId="4C505A4A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lastRenderedPageBreak/>
        <w:t>Step 1-5</w:t>
      </w:r>
      <w:r w:rsidRPr="00534B61">
        <w:rPr>
          <w:lang w:val="en-US"/>
        </w:rPr>
        <w:tab/>
        <w:t>Argument of Periapsis (AP</w:t>
      </w:r>
      <w:r w:rsidRPr="00534B61">
        <w:rPr>
          <w:rFonts w:cstheme="minorHAnsi"/>
          <w:lang w:val="en-US"/>
        </w:rPr>
        <w:t>, ω</w:t>
      </w:r>
      <w:r w:rsidRPr="00534B61">
        <w:rPr>
          <w:lang w:val="en-US"/>
        </w:rPr>
        <w:t>)</w:t>
      </w:r>
    </w:p>
    <w:p w14:paraId="41A4B00F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ω=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e⋅n 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e⋅n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z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</m:e>
                                </m:rad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2π-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z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bSup>
                                  </m:e>
                                </m:rad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</m:m>
            </m:e>
          </m:d>
        </m:oMath>
      </m:oMathPara>
    </w:p>
    <w:p w14:paraId="66030DDB" w14:textId="77777777" w:rsidR="00C00B5B" w:rsidRPr="00534B61" w:rsidRDefault="00C00B5B" w:rsidP="00C00B5B">
      <w:r w:rsidRPr="00534B61">
        <w:t>Note the range of AP is between 0 and 2</w:t>
      </w:r>
      <w:r w:rsidRPr="00534B61">
        <w:rPr>
          <w:rFonts w:cstheme="minorHAnsi"/>
        </w:rPr>
        <w:t>π</w:t>
      </w:r>
      <w:r w:rsidRPr="00534B61">
        <w:t xml:space="preserve"> (radian).</w:t>
      </w:r>
    </w:p>
    <w:p w14:paraId="1E3785AB" w14:textId="77777777" w:rsidR="00C00B5B" w:rsidRPr="00534B61" w:rsidRDefault="00C00B5B" w:rsidP="00C00B5B"/>
    <w:p w14:paraId="530FB54E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t>Step 1-6</w:t>
      </w:r>
      <w:r w:rsidRPr="00534B61">
        <w:rPr>
          <w:lang w:val="en-US"/>
        </w:rPr>
        <w:tab/>
        <w:t xml:space="preserve">Mean Anomaly at time 0 (MA, </w:t>
      </w:r>
      <w:r w:rsidRPr="00534B61">
        <w:rPr>
          <w:rFonts w:cstheme="minorHAnsi"/>
          <w:lang w:val="en-US"/>
        </w:rPr>
        <w:t>M</w:t>
      </w:r>
      <w:r w:rsidRPr="00534B61">
        <w:rPr>
          <w:rFonts w:cstheme="minorHAnsi"/>
          <w:vertAlign w:val="subscript"/>
          <w:lang w:val="en-US"/>
        </w:rPr>
        <w:t>0</w:t>
      </w:r>
      <w:r w:rsidRPr="00534B61">
        <w:rPr>
          <w:lang w:val="en-US"/>
        </w:rPr>
        <w:t>)</w:t>
      </w:r>
    </w:p>
    <w:p w14:paraId="1CAB566B" w14:textId="77777777" w:rsidR="00C00B5B" w:rsidRPr="00534B61" w:rsidRDefault="00C00B5B" w:rsidP="00C00B5B">
      <w:r w:rsidRPr="00534B61">
        <w:t>True Anomaly at time 0 (</w:t>
      </w:r>
      <w:r w:rsidRPr="00534B61">
        <w:rPr>
          <w:rFonts w:cstheme="minorHAnsi"/>
        </w:rPr>
        <w:t>ν</w:t>
      </w:r>
      <w:r w:rsidRPr="00534B61">
        <w:rPr>
          <w:vertAlign w:val="subscript"/>
        </w:rPr>
        <w:t>0</w:t>
      </w:r>
      <w:r w:rsidRPr="00534B61">
        <w:t>):</w:t>
      </w:r>
    </w:p>
    <w:p w14:paraId="741EFB9E" w14:textId="4E50D8D8" w:rsidR="00C00B5B" w:rsidRPr="00534B61" w:rsidRDefault="000338D0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ν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ECI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</w:rPr>
                        <m:t>e⋅r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0,x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0,y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0,z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e⋅r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2π-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0,x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0,y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0,z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ECI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e⋅r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</m:m>
            </m:e>
          </m:d>
        </m:oMath>
      </m:oMathPara>
    </w:p>
    <w:p w14:paraId="63A7D7CE" w14:textId="77777777" w:rsidR="00C00B5B" w:rsidRPr="00534B61" w:rsidRDefault="00C00B5B" w:rsidP="00C00B5B">
      <w:r w:rsidRPr="00534B61">
        <w:t>Eccentric Anomaly at time 0 (E</w:t>
      </w:r>
      <w:r w:rsidRPr="00534B61">
        <w:rPr>
          <w:vertAlign w:val="subscript"/>
        </w:rPr>
        <w:t>0</w:t>
      </w:r>
      <w:r w:rsidRPr="00534B61">
        <w:t>):</w:t>
      </w:r>
    </w:p>
    <w:p w14:paraId="390ED9F8" w14:textId="77777777" w:rsidR="00C00B5B" w:rsidRPr="00534B61" w:rsidRDefault="000338D0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1-e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1+e</m:t>
                          </m:r>
                        </m:den>
                      </m:f>
                    </m:e>
                  </m:ra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</m:func>
        </m:oMath>
      </m:oMathPara>
    </w:p>
    <w:p w14:paraId="09CCDAA9" w14:textId="77777777" w:rsidR="00C00B5B" w:rsidRPr="00534B61" w:rsidRDefault="00C00B5B" w:rsidP="00C00B5B">
      <w:r w:rsidRPr="00534B61">
        <w:t>Mean Anomaly at time 0 (M</w:t>
      </w:r>
      <w:r w:rsidRPr="00534B61">
        <w:rPr>
          <w:vertAlign w:val="subscript"/>
        </w:rPr>
        <w:t>0</w:t>
      </w:r>
      <w:r w:rsidRPr="00534B61">
        <w:t>):</w:t>
      </w:r>
    </w:p>
    <w:p w14:paraId="12ED3786" w14:textId="77777777" w:rsidR="00C00B5B" w:rsidRPr="00534B61" w:rsidRDefault="000338D0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-e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func>
        </m:oMath>
      </m:oMathPara>
    </w:p>
    <w:p w14:paraId="3177D703" w14:textId="77777777" w:rsidR="00C00B5B" w:rsidRPr="00534B61" w:rsidRDefault="00C00B5B" w:rsidP="00C00B5B">
      <w:r w:rsidRPr="00534B61">
        <w:t>Note the range of M</w:t>
      </w:r>
      <w:r w:rsidRPr="00534B61">
        <w:rPr>
          <w:vertAlign w:val="subscript"/>
        </w:rPr>
        <w:t>0</w:t>
      </w:r>
      <w:r w:rsidRPr="00534B61">
        <w:t xml:space="preserve"> is between 0 and 2</w:t>
      </w:r>
      <w:r w:rsidRPr="00534B61">
        <w:rPr>
          <w:rFonts w:cstheme="minorHAnsi"/>
        </w:rPr>
        <w:t>π</w:t>
      </w:r>
      <w:r w:rsidRPr="00534B61">
        <w:t xml:space="preserve"> (radian).</w:t>
      </w:r>
    </w:p>
    <w:p w14:paraId="5D8064EE" w14:textId="77777777" w:rsidR="00C00B5B" w:rsidRPr="00534B61" w:rsidRDefault="00C00B5B" w:rsidP="00C00B5B"/>
    <w:p w14:paraId="21ACEC4F" w14:textId="77777777" w:rsidR="00C00B5B" w:rsidRPr="00534B61" w:rsidRDefault="00C00B5B" w:rsidP="00D54C67">
      <w:pPr>
        <w:pStyle w:val="Heading4"/>
        <w:rPr>
          <w:lang w:val="en-US"/>
        </w:rPr>
      </w:pPr>
      <w:r w:rsidRPr="00534B61">
        <w:rPr>
          <w:lang w:val="en-US"/>
        </w:rPr>
        <w:t>Step 2</w:t>
      </w:r>
      <w:r w:rsidRPr="00534B61">
        <w:rPr>
          <w:lang w:val="en-US"/>
        </w:rPr>
        <w:tab/>
        <w:t>Determine the satellite position and velocity at time t (sec)</w:t>
      </w:r>
    </w:p>
    <w:p w14:paraId="01F2511E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t>Step 2-1</w:t>
      </w:r>
      <w:r w:rsidRPr="00534B61">
        <w:rPr>
          <w:lang w:val="en-US"/>
        </w:rPr>
        <w:tab/>
        <w:t xml:space="preserve">Mean Anomaly at time </w:t>
      </w:r>
      <w:r w:rsidRPr="00534B61">
        <w:rPr>
          <w:i/>
          <w:iCs/>
          <w:lang w:val="en-US"/>
        </w:rPr>
        <w:t>t</w:t>
      </w:r>
      <w:r w:rsidRPr="00534B61">
        <w:rPr>
          <w:lang w:val="en-US"/>
        </w:rPr>
        <w:t xml:space="preserve"> (M</w:t>
      </w:r>
      <w:r w:rsidRPr="00534B61">
        <w:rPr>
          <w:vertAlign w:val="subscript"/>
          <w:lang w:val="en-US"/>
        </w:rPr>
        <w:t>t</w:t>
      </w:r>
      <w:r w:rsidRPr="00534B61">
        <w:rPr>
          <w:lang w:val="en-US"/>
        </w:rPr>
        <w:t>):</w:t>
      </w:r>
    </w:p>
    <w:p w14:paraId="481EAB23" w14:textId="77777777" w:rsidR="00C00B5B" w:rsidRPr="00534B61" w:rsidRDefault="000338D0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+2π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</m:t>
              </m:r>
            </m:num>
            <m:den>
              <m:r>
                <w:rPr>
                  <w:rFonts w:ascii="Cambria Math" w:hAnsi="Cambria Math"/>
                </w:rPr>
                <m:t>P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+t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μ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e>
          </m:rad>
        </m:oMath>
      </m:oMathPara>
    </w:p>
    <w:p w14:paraId="5B98433E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t>Step 2-2</w:t>
      </w:r>
      <w:r w:rsidRPr="00534B61">
        <w:rPr>
          <w:lang w:val="en-US"/>
        </w:rPr>
        <w:tab/>
        <w:t>Derive Eccentric Anomaly at time</w:t>
      </w:r>
      <w:r w:rsidRPr="00534B61">
        <w:rPr>
          <w:i/>
          <w:iCs/>
          <w:lang w:val="en-US"/>
        </w:rPr>
        <w:t xml:space="preserve"> </w:t>
      </w:r>
      <w:r w:rsidRPr="00534B61">
        <w:rPr>
          <w:lang w:val="en-US"/>
        </w:rPr>
        <w:t>t (E</w:t>
      </w:r>
      <w:r w:rsidRPr="00534B61">
        <w:rPr>
          <w:vertAlign w:val="subscript"/>
          <w:lang w:val="en-US"/>
        </w:rPr>
        <w:t>t</w:t>
      </w:r>
      <w:r w:rsidRPr="00534B61">
        <w:rPr>
          <w:lang w:val="en-US"/>
        </w:rPr>
        <w:t xml:space="preserve">) by solving Kepler’s equation with Newton’s </w:t>
      </w:r>
      <w:proofErr w:type="gramStart"/>
      <w:r w:rsidRPr="00534B61">
        <w:rPr>
          <w:lang w:val="en-US"/>
        </w:rPr>
        <w:t>method</w:t>
      </w:r>
      <w:proofErr w:type="gramEnd"/>
    </w:p>
    <w:p w14:paraId="7B589715" w14:textId="77777777" w:rsidR="00C00B5B" w:rsidRPr="00534B61" w:rsidRDefault="00C00B5B" w:rsidP="00C00B5B">
      <w:r w:rsidRPr="00534B61">
        <w:t>Build the Kepler’s equation between M</w:t>
      </w:r>
      <w:r w:rsidRPr="00534B61">
        <w:rPr>
          <w:vertAlign w:val="subscript"/>
        </w:rPr>
        <w:t>t</w:t>
      </w:r>
      <w:r w:rsidRPr="00534B61">
        <w:t xml:space="preserve"> and E</w:t>
      </w:r>
      <w:r w:rsidRPr="00534B61">
        <w:rPr>
          <w:vertAlign w:val="subscript"/>
        </w:rPr>
        <w:t>t</w:t>
      </w:r>
      <w:r w:rsidRPr="00534B61">
        <w:t>:</w:t>
      </w:r>
    </w:p>
    <w:p w14:paraId="10A9009C" w14:textId="77777777" w:rsidR="00C00B5B" w:rsidRPr="00534B61" w:rsidRDefault="000338D0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-e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</m:func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 xml:space="preserve"> </m:t>
          </m:r>
        </m:oMath>
      </m:oMathPara>
    </w:p>
    <w:p w14:paraId="3E891D70" w14:textId="77777777" w:rsidR="00C00B5B" w:rsidRPr="00534B61" w:rsidRDefault="00C00B5B" w:rsidP="00C00B5B">
      <w:r w:rsidRPr="00534B61">
        <w:rPr>
          <w:b/>
          <w:bCs/>
        </w:rPr>
        <w:t>Step 2-2-1:</w:t>
      </w:r>
      <w:r w:rsidRPr="00534B61">
        <w:t xml:space="preserve">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(0)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</w:p>
    <w:p w14:paraId="2D3B3771" w14:textId="77777777" w:rsidR="00C00B5B" w:rsidRPr="00534B61" w:rsidRDefault="00C00B5B" w:rsidP="00C00B5B">
      <w:pPr>
        <w:rPr>
          <w:rFonts w:eastAsia="DengXian"/>
          <w:lang w:eastAsia="zh-CN"/>
        </w:rPr>
      </w:pPr>
      <w:r w:rsidRPr="00534B61">
        <w:rPr>
          <w:rFonts w:eastAsia="DengXian"/>
          <w:b/>
          <w:bCs/>
          <w:lang w:eastAsia="zh-CN"/>
        </w:rPr>
        <w:t>Step 2-2-2:</w:t>
      </w:r>
      <w:r w:rsidRPr="00534B61">
        <w:rPr>
          <w:rFonts w:eastAsia="DengXian"/>
          <w:lang w:eastAsia="zh-CN"/>
        </w:rPr>
        <w:t xml:space="preserve"> Calculate </w:t>
      </w:r>
      <m:oMath>
        <m:r>
          <w:rPr>
            <w:rFonts w:ascii="Cambria Math" w:eastAsia="DengXian" w:hAnsi="Cambria Math"/>
            <w:lang w:eastAsia="zh-CN"/>
          </w:rPr>
          <m:t>f</m:t>
        </m:r>
        <m:d>
          <m:dPr>
            <m:ctrlPr>
              <w:rPr>
                <w:rFonts w:ascii="Cambria Math" w:eastAsia="DengXian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d>
        <m:r>
          <w:rPr>
            <w:rFonts w:ascii="Cambria Math" w:eastAsia="DengXian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  <m:r>
          <w:rPr>
            <w:rFonts w:ascii="Cambria Math" w:eastAsia="DengXian" w:hAnsi="Cambria Math"/>
            <w:lang w:eastAsia="zh-CN"/>
          </w:rPr>
          <m:t>-e</m:t>
        </m:r>
        <m:func>
          <m:funcPr>
            <m:ctrlPr>
              <w:rPr>
                <w:rFonts w:ascii="Cambria Math" w:eastAsia="DengXian" w:hAnsi="Cambria Math"/>
                <w:i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sin</m:t>
            </m:r>
          </m:fName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sup>
            </m:sSubSup>
          </m:e>
        </m:func>
        <m:r>
          <w:rPr>
            <w:rFonts w:ascii="Cambria Math" w:eastAsia="DengXian" w:hAnsi="Cambria Math"/>
            <w:lang w:eastAsia="zh-CN"/>
          </w:rPr>
          <m:t>-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t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 </m:t>
        </m:r>
      </m:oMath>
    </w:p>
    <w:p w14:paraId="53CAB727" w14:textId="77777777" w:rsidR="00C00B5B" w:rsidRPr="00534B61" w:rsidRDefault="00C00B5B" w:rsidP="00C00B5B">
      <w:pPr>
        <w:rPr>
          <w:rFonts w:eastAsia="DengXian"/>
          <w:lang w:eastAsia="zh-CN"/>
        </w:rPr>
      </w:pPr>
      <w:r w:rsidRPr="00534B61">
        <w:rPr>
          <w:rFonts w:eastAsia="DengXian"/>
          <w:b/>
          <w:bCs/>
          <w:lang w:eastAsia="zh-CN"/>
        </w:rPr>
        <w:lastRenderedPageBreak/>
        <w:t>Step 2-2-3:</w:t>
      </w:r>
      <w:r w:rsidRPr="00534B61">
        <w:rPr>
          <w:rFonts w:eastAsia="DengXian"/>
          <w:lang w:eastAsia="zh-CN"/>
        </w:rPr>
        <w:t xml:space="preserve"> Calculate </w:t>
      </w:r>
      <m:oMath>
        <m:sSup>
          <m:s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pPr>
          <m:e>
            <m:r>
              <w:rPr>
                <w:rFonts w:ascii="Cambria Math" w:eastAsia="DengXian" w:hAnsi="Cambria Math"/>
                <w:lang w:eastAsia="zh-CN"/>
              </w:rPr>
              <m:t>f</m:t>
            </m:r>
          </m:e>
          <m:sup>
            <m:r>
              <w:rPr>
                <w:rFonts w:ascii="Cambria Math" w:eastAsia="DengXian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eastAsia="DengXian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zh-CN"/>
                  </w:rPr>
                  <m:t>t</m:t>
                </m:r>
              </m:sub>
              <m:sup>
                <m:r>
                  <w:rPr>
                    <w:rFonts w:ascii="Cambria Math" w:eastAsia="DengXian" w:hAnsi="Cambria Math"/>
                    <w:lang w:eastAsia="zh-CN"/>
                  </w:rPr>
                  <m:t>(n)</m:t>
                </m:r>
              </m:sup>
            </m:sSubSup>
          </m:e>
        </m:d>
        <m:r>
          <w:rPr>
            <w:rFonts w:ascii="Cambria Math" w:eastAsia="DengXian" w:hAnsi="Cambria Math"/>
            <w:lang w:eastAsia="zh-CN"/>
          </w:rPr>
          <m:t>=</m:t>
        </m:r>
        <m:f>
          <m:fPr>
            <m:ctrlPr>
              <w:rPr>
                <w:rFonts w:ascii="Cambria Math" w:eastAsia="DengXian" w:hAnsi="Cambria Math"/>
                <w:i/>
                <w:lang w:eastAsia="zh-CN"/>
              </w:rPr>
            </m:ctrlPr>
          </m:fPr>
          <m:num>
            <m:r>
              <w:rPr>
                <w:rFonts w:ascii="Cambria Math" w:eastAsia="DengXian" w:hAnsi="Cambria Math"/>
                <w:lang w:eastAsia="zh-CN"/>
              </w:rPr>
              <m:t>df</m:t>
            </m:r>
            <m:d>
              <m:dPr>
                <m:ctrlPr>
                  <w:rPr>
                    <w:rFonts w:ascii="Cambria Math" w:eastAsia="DengXian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(n)</m:t>
                    </m:r>
                  </m:sup>
                </m:sSubSup>
              </m:e>
            </m:d>
          </m:num>
          <m:den>
            <m:r>
              <w:rPr>
                <w:rFonts w:ascii="Cambria Math" w:eastAsia="DengXian" w:hAnsi="Cambria Math"/>
                <w:lang w:eastAsia="zh-CN"/>
              </w:rPr>
              <m:t>d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den>
        </m:f>
        <m:r>
          <w:rPr>
            <w:rFonts w:ascii="Cambria Math" w:eastAsia="DengXian" w:hAnsi="Cambria Math"/>
            <w:lang w:eastAsia="zh-CN"/>
          </w:rPr>
          <m:t>=1-e</m:t>
        </m:r>
        <m:func>
          <m:funcPr>
            <m:ctrlPr>
              <w:rPr>
                <w:rFonts w:ascii="Cambria Math" w:eastAsia="DengXian" w:hAnsi="Cambria Math"/>
                <w:i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cos</m:t>
            </m:r>
          </m:fName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func>
      </m:oMath>
    </w:p>
    <w:p w14:paraId="22E1297D" w14:textId="77777777" w:rsidR="00C00B5B" w:rsidRPr="00534B61" w:rsidRDefault="00C00B5B" w:rsidP="00C00B5B">
      <w:pPr>
        <w:rPr>
          <w:rFonts w:eastAsia="DengXian"/>
          <w:lang w:eastAsia="zh-CN"/>
        </w:rPr>
      </w:pPr>
      <w:r w:rsidRPr="00534B61">
        <w:rPr>
          <w:rFonts w:eastAsia="DengXian"/>
          <w:b/>
          <w:bCs/>
          <w:lang w:eastAsia="zh-CN"/>
        </w:rPr>
        <w:t>Step 2-2-4:</w:t>
      </w:r>
      <w:r w:rsidRPr="00534B61">
        <w:rPr>
          <w:rFonts w:eastAsia="DengXian"/>
          <w:lang w:eastAsia="zh-CN"/>
        </w:rPr>
        <w:t xml:space="preserve"> Update</w:t>
      </w:r>
      <w:r w:rsidRPr="00534B61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(n+1)</m:t>
            </m:r>
          </m:sup>
        </m:sSubSup>
      </m:oMath>
      <w:r w:rsidRPr="00534B61">
        <w:rPr>
          <w:rFonts w:eastAsia="DengXian"/>
        </w:rPr>
        <w:t xml:space="preserve"> from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 w:rsidRPr="00534B61">
        <w:rPr>
          <w:rFonts w:eastAsia="DengXian"/>
        </w:rPr>
        <w:t xml:space="preserve">, </w:t>
      </w:r>
      <m:oMath>
        <m:r>
          <w:rPr>
            <w:rFonts w:ascii="Cambria Math" w:eastAsia="DengXian" w:hAnsi="Cambria Math"/>
            <w:lang w:eastAsia="zh-CN"/>
          </w:rPr>
          <m:t>f</m:t>
        </m:r>
        <m:d>
          <m:dPr>
            <m:ctrlPr>
              <w:rPr>
                <w:rFonts w:ascii="Cambria Math" w:eastAsia="DengXian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d>
      </m:oMath>
      <w:r w:rsidRPr="00534B61">
        <w:rPr>
          <w:rFonts w:eastAsia="DengXian"/>
          <w:lang w:eastAsia="zh-CN"/>
        </w:rPr>
        <w:t xml:space="preserve">, and </w:t>
      </w:r>
      <m:oMath>
        <m:sSup>
          <m:s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pPr>
          <m:e>
            <m:r>
              <w:rPr>
                <w:rFonts w:ascii="Cambria Math" w:eastAsia="DengXian" w:hAnsi="Cambria Math"/>
                <w:lang w:eastAsia="zh-CN"/>
              </w:rPr>
              <m:t>f</m:t>
            </m:r>
          </m:e>
          <m:sup>
            <m:r>
              <w:rPr>
                <w:rFonts w:ascii="Cambria Math" w:eastAsia="DengXian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eastAsia="DengXian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d>
      </m:oMath>
      <w:r w:rsidRPr="00534B61">
        <w:rPr>
          <w:rFonts w:eastAsia="DengXian"/>
          <w:lang w:eastAsia="zh-CN"/>
        </w:rPr>
        <w:t xml:space="preserve"> , as follows:</w:t>
      </w:r>
    </w:p>
    <w:p w14:paraId="33015D7A" w14:textId="77777777" w:rsidR="00C00B5B" w:rsidRPr="00534B61" w:rsidRDefault="000338D0" w:rsidP="00C00B5B">
      <w:pPr>
        <w:rPr>
          <w:rFonts w:eastAsia="DengXian"/>
          <w:vertAlign w:val="subscript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(n+1)</m:t>
              </m:r>
            </m:sup>
          </m:sSubSup>
          <m:r>
            <w:rPr>
              <w:rFonts w:ascii="Cambria Math" w:eastAsia="DengXian" w:hAnsi="Cambria Math"/>
              <w:vertAlign w:val="subscript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eastAsia="DengXian" w:hAnsi="Cambria Math"/>
              <w:vertAlign w:val="subscript"/>
              <w:lang w:eastAsia="zh-CN"/>
            </w:rPr>
            <m:t>-</m:t>
          </m:r>
          <m:f>
            <m:fPr>
              <m:ctrlPr>
                <w:rPr>
                  <w:rFonts w:ascii="Cambria Math" w:eastAsia="DengXian" w:hAnsi="Cambria Math"/>
                  <w:i/>
                  <w:vertAlign w:val="subscript"/>
                  <w:lang w:eastAsia="zh-CN"/>
                </w:rPr>
              </m:ctrlPr>
            </m:fPr>
            <m:num>
              <m:r>
                <w:rPr>
                  <w:rFonts w:ascii="Cambria Math" w:eastAsia="DengXian" w:hAnsi="Cambria Math"/>
                  <w:vertAlign w:val="subscript"/>
                  <w:lang w:eastAsia="zh-CN"/>
                </w:rPr>
                <m:t>f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vertAlign w:val="subscript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d>
            </m:num>
            <m:den>
              <m:sSup>
                <m:sSup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f</m:t>
                  </m:r>
                </m:e>
                <m:sup>
                  <m:r>
                    <w:rPr>
                      <w:rFonts w:ascii="Cambria Math" w:eastAsia="DengXian" w:hAnsi="Cambria Math"/>
                      <w:lang w:eastAsia="zh-CN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d>
            </m:den>
          </m:f>
          <m:r>
            <w:rPr>
              <w:rFonts w:ascii="Cambria Math" w:eastAsia="DengXian" w:hAnsi="Cambria Math"/>
              <w:vertAlign w:val="subscript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(n)</m:t>
              </m:r>
            </m:sup>
          </m:sSubSup>
          <m:r>
            <w:rPr>
              <w:rFonts w:ascii="Cambria Math" w:eastAsia="DengXian" w:hAnsi="Cambria Math"/>
              <w:vertAlign w:val="subscript"/>
              <w:lang w:eastAsia="zh-CN"/>
            </w:rPr>
            <m:t>-</m:t>
          </m:r>
          <m:f>
            <m:fPr>
              <m:ctrlPr>
                <w:rPr>
                  <w:rFonts w:ascii="Cambria Math" w:eastAsia="DengXian" w:hAnsi="Cambria Math"/>
                  <w:i/>
                  <w:vertAlign w:val="subscript"/>
                  <w:lang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  <m:r>
                <w:rPr>
                  <w:rFonts w:ascii="Cambria Math" w:eastAsia="DengXian" w:hAnsi="Cambria Math"/>
                  <w:vertAlign w:val="subscript"/>
                  <w:lang w:eastAsia="zh-CN"/>
                </w:rPr>
                <m:t>-e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vertAlign w:val="subscript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vertAlign w:val="subscript"/>
                      <w:lang w:eastAsia="zh-CN"/>
                    </w:rPr>
                    <m:t>sin</m:t>
                  </m:r>
                </m:fNam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func>
              <m:r>
                <w:rPr>
                  <w:rFonts w:ascii="Cambria Math" w:eastAsia="DengXian" w:hAnsi="Cambria Math"/>
                  <w:vertAlign w:val="subscript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vertAlign w:val="subscript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vertAlign w:val="subscript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vertAlign w:val="subscript"/>
                      <w:lang w:eastAsia="zh-CN"/>
                    </w:rPr>
                    <m:t>t</m:t>
                  </m:r>
                </m:sub>
              </m:sSub>
            </m:num>
            <m:den>
              <m:r>
                <w:rPr>
                  <w:rFonts w:ascii="Cambria Math" w:eastAsia="DengXian" w:hAnsi="Cambria Math"/>
                  <w:vertAlign w:val="subscript"/>
                  <w:lang w:eastAsia="zh-CN"/>
                </w:rPr>
                <m:t>1-e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vertAlign w:val="subscript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vertAlign w:val="subscript"/>
                      <w:lang w:eastAsia="zh-CN"/>
                    </w:rPr>
                    <m:t>cos</m:t>
                  </m:r>
                </m:fNam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func>
            </m:den>
          </m:f>
        </m:oMath>
      </m:oMathPara>
    </w:p>
    <w:p w14:paraId="566BEC95" w14:textId="3A8A0454" w:rsidR="00C00B5B" w:rsidRPr="00534B61" w:rsidRDefault="00C00B5B" w:rsidP="00C00B5B">
      <w:r w:rsidRPr="007E5F9D">
        <w:rPr>
          <w:b/>
          <w:bCs/>
          <w:highlight w:val="yellow"/>
        </w:rPr>
        <w:t>Step 2-2-5:</w:t>
      </w:r>
      <w:r w:rsidRPr="007E5F9D">
        <w:rPr>
          <w:highlight w:val="yellow"/>
        </w:rPr>
        <w:t xml:space="preserve"> If </w:t>
      </w:r>
      <m:oMath>
        <m:r>
          <w:rPr>
            <w:rFonts w:ascii="Cambria Math" w:hAnsi="Cambria Math"/>
            <w:highlight w:val="yellow"/>
          </w:rPr>
          <m:t>n≥4</m:t>
        </m:r>
      </m:oMath>
      <w:r w:rsidRPr="007E5F9D">
        <w:rPr>
          <w:highlight w:val="yellow"/>
        </w:rPr>
        <w:t xml:space="preserve">, then set </w:t>
      </w:r>
      <m:oMath>
        <m:sSub>
          <m:sSubPr>
            <m:ctrlPr>
              <w:rPr>
                <w:rFonts w:ascii="Cambria Math" w:hAnsi="Cambria Math"/>
                <w:i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E</m:t>
            </m:r>
          </m:e>
          <m:sub>
            <m:r>
              <w:rPr>
                <w:rFonts w:ascii="Cambria Math" w:hAnsi="Cambria Math"/>
                <w:highlight w:val="yellow"/>
              </w:rPr>
              <m:t>t</m:t>
            </m:r>
          </m:sub>
        </m:sSub>
        <m:r>
          <w:rPr>
            <w:rFonts w:ascii="Cambria Math" w:hAnsi="Cambria Math"/>
            <w:highlight w:val="yellow"/>
          </w:rPr>
          <m:t>=</m:t>
        </m:r>
        <m:sSubSup>
          <m:sSubSupPr>
            <m:ctrlPr>
              <w:rPr>
                <w:rFonts w:ascii="Cambria Math" w:hAnsi="Cambria Math"/>
                <w:i/>
                <w:highlight w:val="yellow"/>
              </w:rPr>
            </m:ctrlPr>
          </m:sSubSupPr>
          <m:e>
            <m:r>
              <w:rPr>
                <w:rFonts w:ascii="Cambria Math" w:hAnsi="Cambria Math"/>
                <w:highlight w:val="yellow"/>
              </w:rPr>
              <m:t>E</m:t>
            </m:r>
          </m:e>
          <m:sub>
            <m:r>
              <w:rPr>
                <w:rFonts w:ascii="Cambria Math" w:hAnsi="Cambria Math"/>
                <w:highlight w:val="yellow"/>
              </w:rPr>
              <m:t>t</m:t>
            </m:r>
          </m:sub>
          <m:sup>
            <m:r>
              <w:rPr>
                <w:rFonts w:ascii="Cambria Math" w:hAnsi="Cambria Math"/>
                <w:highlight w:val="yellow"/>
              </w:rPr>
              <m:t>(n+1)</m:t>
            </m:r>
          </m:sup>
        </m:sSubSup>
      </m:oMath>
      <w:r w:rsidRPr="007E5F9D">
        <w:rPr>
          <w:highlight w:val="yellow"/>
        </w:rPr>
        <w:t xml:space="preserve"> and go to Step 2-3. Otherwise, go to Step 2-2-2 by setting </w:t>
      </w:r>
      <m:oMath>
        <m:r>
          <w:rPr>
            <w:rFonts w:ascii="Cambria Math" w:hAnsi="Cambria Math"/>
            <w:highlight w:val="yellow"/>
          </w:rPr>
          <m:t>n :=  n+1</m:t>
        </m:r>
      </m:oMath>
      <w:r w:rsidRPr="007E5F9D">
        <w:rPr>
          <w:highlight w:val="yellow"/>
        </w:rPr>
        <w:t>.</w:t>
      </w:r>
      <w:r w:rsidRPr="00534B61">
        <w:t xml:space="preserve"> </w:t>
      </w:r>
    </w:p>
    <w:p w14:paraId="5375CF41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t xml:space="preserve">Step 2-3 Derive True Anomaly at time </w:t>
      </w:r>
      <w:r w:rsidRPr="00534B61">
        <w:rPr>
          <w:i/>
          <w:iCs/>
          <w:lang w:val="en-US"/>
        </w:rPr>
        <w:t>t</w:t>
      </w:r>
      <w:r w:rsidRPr="00534B61">
        <w:rPr>
          <w:lang w:val="en-US"/>
        </w:rPr>
        <w:t xml:space="preserve"> (</w:t>
      </w:r>
      <w:proofErr w:type="spellStart"/>
      <w:r w:rsidRPr="00534B61">
        <w:rPr>
          <w:rFonts w:cstheme="minorHAnsi"/>
          <w:lang w:val="en-US"/>
        </w:rPr>
        <w:t>ν</w:t>
      </w:r>
      <w:r w:rsidRPr="00534B61">
        <w:rPr>
          <w:vertAlign w:val="subscript"/>
          <w:lang w:val="en-US"/>
        </w:rPr>
        <w:t>t</w:t>
      </w:r>
      <w:proofErr w:type="spellEnd"/>
      <w:r w:rsidRPr="00534B61">
        <w:rPr>
          <w:lang w:val="en-US"/>
        </w:rPr>
        <w:t>)</w:t>
      </w:r>
    </w:p>
    <w:p w14:paraId="699CC62E" w14:textId="77777777" w:rsidR="00C00B5B" w:rsidRPr="00534B61" w:rsidRDefault="000338D0" w:rsidP="00C00B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ν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1+e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1-e</m:t>
                          </m:r>
                        </m:den>
                      </m:f>
                    </m:e>
                  </m:ra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func>
                </m:e>
              </m:d>
            </m:e>
          </m:func>
        </m:oMath>
      </m:oMathPara>
    </w:p>
    <w:p w14:paraId="3E6BBD2F" w14:textId="77777777" w:rsidR="00C00B5B" w:rsidRPr="00534B61" w:rsidRDefault="00C00B5B" w:rsidP="00C00B5B">
      <w:r w:rsidRPr="00534B61">
        <w:t xml:space="preserve">Note the range of </w:t>
      </w:r>
      <w:proofErr w:type="spellStart"/>
      <w:r w:rsidRPr="00534B61">
        <w:rPr>
          <w:rFonts w:cstheme="minorHAnsi"/>
        </w:rPr>
        <w:t>ν</w:t>
      </w:r>
      <w:r w:rsidRPr="00534B61">
        <w:rPr>
          <w:vertAlign w:val="subscript"/>
        </w:rPr>
        <w:t>t</w:t>
      </w:r>
      <w:proofErr w:type="spellEnd"/>
      <w:r w:rsidRPr="00534B61">
        <w:t xml:space="preserve"> is between 0 and 2</w:t>
      </w:r>
      <w:r w:rsidRPr="00534B61">
        <w:rPr>
          <w:rFonts w:cstheme="minorHAnsi"/>
        </w:rPr>
        <w:t>π</w:t>
      </w:r>
      <w:r w:rsidRPr="00534B61">
        <w:t xml:space="preserve"> (radian).</w:t>
      </w:r>
    </w:p>
    <w:p w14:paraId="4645922F" w14:textId="77777777" w:rsidR="00C00B5B" w:rsidRPr="00534B61" w:rsidRDefault="00C00B5B" w:rsidP="00D54C67">
      <w:pPr>
        <w:pStyle w:val="Heading5"/>
        <w:rPr>
          <w:lang w:val="en-US"/>
        </w:rPr>
      </w:pPr>
      <w:r w:rsidRPr="00534B61">
        <w:rPr>
          <w:lang w:val="en-US"/>
        </w:rPr>
        <w:t>Step 2-4</w:t>
      </w:r>
      <w:r w:rsidRPr="00534B61">
        <w:rPr>
          <w:lang w:val="en-US"/>
        </w:rPr>
        <w:tab/>
        <w:t xml:space="preserve">Convert the orbital elements to the state vector in ECI </w:t>
      </w:r>
      <w:proofErr w:type="gramStart"/>
      <w:r w:rsidRPr="00534B61">
        <w:rPr>
          <w:lang w:val="en-US"/>
        </w:rPr>
        <w:t>frame</w:t>
      </w:r>
      <w:proofErr w:type="gramEnd"/>
    </w:p>
    <w:p w14:paraId="2FE84976" w14:textId="77777777" w:rsidR="007B304E" w:rsidRPr="000955CE" w:rsidRDefault="007B304E" w:rsidP="007B304E">
      <w:r>
        <w:t>Convert to the state vector in perifocal frame,</w:t>
      </w:r>
    </w:p>
    <w:p w14:paraId="7D56FA5F" w14:textId="77777777" w:rsidR="007B304E" w:rsidRDefault="000338D0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1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</m:func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μ</m:t>
              </m:r>
            </m:den>
          </m:f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1+e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ν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func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  <w:sz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num>
            <m:den>
              <m:r>
                <w:rPr>
                  <w:rFonts w:ascii="Cambria Math" w:hAnsi="Cambria Math"/>
                </w:rPr>
                <m:t>1+e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ν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func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0CD00BCC" w14:textId="77777777" w:rsidR="007B304E" w:rsidRDefault="000338D0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r>
                <w:rPr>
                  <w:rFonts w:ascii="Cambria Math" w:hAnsi="Cambria Math"/>
                </w:rPr>
                <m:t>μ</m:t>
              </m:r>
            </m:num>
            <m:den>
              <m:r>
                <w:rPr>
                  <w:rFonts w:ascii="Cambria Math" w:hAnsi="Cambria Math"/>
                </w:rPr>
                <m:t>h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ν</m:t>
                            </m:r>
                          </m:e>
                        </m:func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e+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ν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sub>
                            </m:sSub>
                          </m:e>
                        </m:func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  <w:sz w:val="21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1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1"/>
                    </w:rPr>
                    <m:t>μ</m:t>
                  </m:r>
                </m:num>
                <m:den>
                  <m:r>
                    <w:rPr>
                      <w:rFonts w:ascii="Cambria Math" w:hAnsi="Cambria Math"/>
                      <w:sz w:val="21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1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1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1"/>
                            </w:rPr>
                            <m:t>2</m:t>
                          </m:r>
                        </m:sup>
                      </m:sSup>
                    </m:e>
                  </m:d>
                </m:den>
              </m:f>
            </m:e>
          </m:ra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1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1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1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</w:rPr>
                              <m:t>t</m:t>
                            </m:r>
                          </m:sub>
                        </m:sSub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  <w:sz w:val="21"/>
                      </w:rPr>
                      <m:t>(e+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1"/>
                          </w:rPr>
                          <m:t>cos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1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</w:rPr>
                              <m:t>t</m:t>
                            </m:r>
                          </m:sub>
                        </m:sSub>
                      </m:e>
                    </m:func>
                    <m:r>
                      <w:rPr>
                        <w:rFonts w:ascii="Cambria Math" w:hAnsi="Cambria Math"/>
                        <w:sz w:val="21"/>
                      </w:rPr>
                      <m:t>)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1"/>
                      </w:rPr>
                      <m:t>0</m:t>
                    </m:r>
                  </m:e>
                </m:mr>
              </m:m>
            </m:e>
          </m:d>
        </m:oMath>
      </m:oMathPara>
    </w:p>
    <w:p w14:paraId="24613933" w14:textId="77777777" w:rsidR="007B304E" w:rsidRDefault="007B304E" w:rsidP="007B304E">
      <w:r>
        <w:t>Convert the state vector from perifocal frame to ECI.</w:t>
      </w:r>
    </w:p>
    <w:p w14:paraId="40DC13D2" w14:textId="77777777" w:rsidR="007B304E" w:rsidRPr="000A4E49" w:rsidRDefault="000338D0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Ω</m:t>
                        </m:r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(i)</m:t>
                        </m:r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(i)</m:t>
                        </m:r>
                      </m:e>
                    </m:func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55F14544" w14:textId="77777777" w:rsidR="007B304E" w:rsidRPr="000A4E49" w:rsidRDefault="000338D0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Ω</m:t>
                        </m:r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(i)</m:t>
                        </m:r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(i)</m:t>
                        </m:r>
                      </m:e>
                    </m:func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pqw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23FB23B6" w14:textId="77777777" w:rsidR="007B304E" w:rsidRPr="000A4E49" w:rsidRDefault="007B304E" w:rsidP="007B304E">
      <w:r>
        <w:t>C</w:t>
      </w:r>
      <w:r w:rsidRPr="000A4E49">
        <w:t>onvert the state vector from ECI to ECEF.</w:t>
      </w:r>
    </w:p>
    <w:p w14:paraId="7495C712" w14:textId="77777777" w:rsidR="007B304E" w:rsidRPr="000A4E49" w:rsidRDefault="000338D0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t)</m:t>
                        </m:r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3102E218" w14:textId="77777777" w:rsidR="007B304E" w:rsidRPr="00BA49D8" w:rsidRDefault="000338D0" w:rsidP="007B304E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func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41090F23" w14:textId="77777777" w:rsidR="00C00B5B" w:rsidRDefault="00C00B5B" w:rsidP="00C00B5B"/>
    <w:p w14:paraId="01C107B8" w14:textId="718BF753" w:rsidR="00AE5C4B" w:rsidRPr="00534B61" w:rsidRDefault="00AE5C4B" w:rsidP="00AE5C4B">
      <w:pPr>
        <w:pStyle w:val="Heading3"/>
        <w:rPr>
          <w:lang w:val="en-US"/>
        </w:rPr>
      </w:pPr>
      <w:r w:rsidRPr="00534B61">
        <w:rPr>
          <w:lang w:val="en-US"/>
        </w:rPr>
        <w:t>A.1.2</w:t>
      </w:r>
      <w:r w:rsidRPr="00534B61">
        <w:rPr>
          <w:lang w:val="en-US"/>
        </w:rPr>
        <w:tab/>
        <w:t>Equation of Motion based estimation</w:t>
      </w:r>
    </w:p>
    <w:p w14:paraId="75300460" w14:textId="5CD83929" w:rsidR="00E446BF" w:rsidRPr="00534B61" w:rsidRDefault="00E446BF" w:rsidP="00D54C67">
      <w:pPr>
        <w:pStyle w:val="Heading5"/>
        <w:rPr>
          <w:lang w:val="en-US"/>
        </w:rPr>
      </w:pPr>
      <w:r w:rsidRPr="00534B61">
        <w:rPr>
          <w:lang w:val="en-US"/>
        </w:rPr>
        <w:t xml:space="preserve">Step </w:t>
      </w:r>
      <w:r w:rsidR="00D54C67" w:rsidRPr="00534B61">
        <w:rPr>
          <w:lang w:val="en-US"/>
        </w:rPr>
        <w:t>1</w:t>
      </w:r>
      <w:r w:rsidRPr="00534B61">
        <w:rPr>
          <w:lang w:val="en-US"/>
        </w:rPr>
        <w:t>:</w:t>
      </w:r>
      <w:r w:rsidR="00D54C67" w:rsidRPr="00534B61">
        <w:rPr>
          <w:lang w:val="en-US"/>
        </w:rPr>
        <w:t xml:space="preserve"> Initialization</w:t>
      </w:r>
    </w:p>
    <w:p w14:paraId="4E24C0AC" w14:textId="71CDB60C" w:rsidR="00E446BF" w:rsidRPr="00534B61" w:rsidRDefault="00E446BF" w:rsidP="00E446BF">
      <w:pPr>
        <w:rPr>
          <w:iCs/>
        </w:rPr>
      </w:pPr>
      <m:oMathPara>
        <m:oMath>
          <m:r>
            <w:rPr>
              <w:rFonts w:ascii="Cambria Math" w:hAnsi="Cambria Math"/>
            </w:rPr>
            <m:t>n:=0</m:t>
          </m:r>
        </m:oMath>
      </m:oMathPara>
    </w:p>
    <w:p w14:paraId="7300729A" w14:textId="0F61FFF3" w:rsidR="00E446BF" w:rsidRPr="00534B61" w:rsidRDefault="000338D0" w:rsidP="00E446BF">
      <w:pPr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</m:oMath>
      </m:oMathPara>
    </w:p>
    <w:p w14:paraId="73398244" w14:textId="46B6C12B" w:rsidR="00E446BF" w:rsidRPr="00534B61" w:rsidRDefault="000338D0" w:rsidP="00E446BF">
      <w:pPr>
        <w:rPr>
          <w:b/>
          <w:bCs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t,v</m:t>
                        </m:r>
                      </m:sub>
                    </m:sSub>
                  </m:e>
                </m:mr>
              </m:m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</m:oMath>
      </m:oMathPara>
    </w:p>
    <w:p w14:paraId="00476285" w14:textId="7D452732" w:rsidR="00E446BF" w:rsidRPr="00534B61" w:rsidRDefault="00D54C67" w:rsidP="00E446BF">
      <w:pPr>
        <w:rPr>
          <w:iCs/>
        </w:rPr>
      </w:pPr>
      <w:r w:rsidRPr="00534B61">
        <w:rPr>
          <w:iCs/>
        </w:rPr>
        <w:t>Set time step size of position/velocity updates. Set</w:t>
      </w:r>
      <w:r w:rsidR="00E446BF" w:rsidRPr="00534B61">
        <w:rPr>
          <w:i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t=1</m:t>
        </m:r>
      </m:oMath>
      <w:r w:rsidR="00E446BF" w:rsidRPr="00534B61">
        <w:rPr>
          <w:iCs/>
        </w:rPr>
        <w:t xml:space="preserve"> (sec)</w:t>
      </w:r>
      <w:r w:rsidRPr="00534B61">
        <w:rPr>
          <w:iCs/>
        </w:rPr>
        <w:t xml:space="preserve">, for example, </w:t>
      </w:r>
      <w:r w:rsidR="007676A6">
        <w:rPr>
          <w:iCs/>
        </w:rPr>
        <w:t xml:space="preserve">if </w:t>
      </w:r>
      <w:r w:rsidRPr="00534B61">
        <w:rPr>
          <w:iCs/>
        </w:rPr>
        <w:t>updat</w:t>
      </w:r>
      <w:r w:rsidR="007676A6">
        <w:rPr>
          <w:iCs/>
        </w:rPr>
        <w:t xml:space="preserve">ing </w:t>
      </w:r>
      <w:r w:rsidR="007676A6" w:rsidRPr="00534B61">
        <w:rPr>
          <w:iCs/>
        </w:rPr>
        <w:t xml:space="preserve">the satellite position/velocity </w:t>
      </w:r>
      <w:r w:rsidRPr="00534B61">
        <w:rPr>
          <w:iCs/>
        </w:rPr>
        <w:t xml:space="preserve">every </w:t>
      </w:r>
      <w:r w:rsidR="007676A6">
        <w:rPr>
          <w:iCs/>
        </w:rPr>
        <w:t>one</w:t>
      </w:r>
      <w:r w:rsidRPr="00534B61">
        <w:rPr>
          <w:iCs/>
        </w:rPr>
        <w:t xml:space="preserve"> second. </w:t>
      </w:r>
    </w:p>
    <w:p w14:paraId="4D9B2683" w14:textId="6E150677" w:rsidR="00E446BF" w:rsidRPr="00534B61" w:rsidRDefault="00E446BF" w:rsidP="00F81A04">
      <w:pPr>
        <w:pStyle w:val="Heading5"/>
        <w:rPr>
          <w:lang w:val="en-US"/>
        </w:rPr>
      </w:pPr>
      <w:r w:rsidRPr="00534B61">
        <w:rPr>
          <w:lang w:val="en-US"/>
        </w:rPr>
        <w:t xml:space="preserve">Step </w:t>
      </w:r>
      <w:r w:rsidR="00CF4004" w:rsidRPr="00534B61">
        <w:rPr>
          <w:lang w:val="en-US"/>
        </w:rPr>
        <w:t>2</w:t>
      </w:r>
      <w:r w:rsidR="00F81A04" w:rsidRPr="00534B61">
        <w:rPr>
          <w:lang w:val="en-US"/>
        </w:rPr>
        <w:tab/>
      </w:r>
      <w:r w:rsidR="00CF4004" w:rsidRPr="00534B61">
        <w:rPr>
          <w:lang w:val="en-US"/>
        </w:rPr>
        <w:t xml:space="preserve">Solve the equation of motion with the </w:t>
      </w:r>
      <w:r w:rsidR="007676A6" w:rsidRPr="00534B61">
        <w:rPr>
          <w:lang w:val="en-US"/>
        </w:rPr>
        <w:t>fourth</w:t>
      </w:r>
      <w:r w:rsidR="00CF4004" w:rsidRPr="00534B61">
        <w:rPr>
          <w:lang w:val="en-US"/>
        </w:rPr>
        <w:t>-order Runge-</w:t>
      </w:r>
      <w:proofErr w:type="spellStart"/>
      <w:r w:rsidR="00CF4004" w:rsidRPr="00534B61">
        <w:rPr>
          <w:lang w:val="en-US"/>
        </w:rPr>
        <w:t>Kutta</w:t>
      </w:r>
      <w:proofErr w:type="spellEnd"/>
      <w:r w:rsidR="00CF4004" w:rsidRPr="00534B61">
        <w:rPr>
          <w:lang w:val="en-US"/>
        </w:rPr>
        <w:t xml:space="preserve"> method.</w:t>
      </w:r>
    </w:p>
    <w:p w14:paraId="54215126" w14:textId="2E49788F" w:rsidR="00E446BF" w:rsidRPr="00534B61" w:rsidRDefault="000338D0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1,r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1,r,x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1,r,y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1,r,z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1D32F3B3" w14:textId="128ED439" w:rsidR="00E446BF" w:rsidRPr="00534B61" w:rsidRDefault="000338D0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1,v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1,v,x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1,v,y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1,v,z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46BBEC26" w14:textId="353ED97F" w:rsidR="00E446BF" w:rsidRPr="00534B61" w:rsidRDefault="000338D0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2,r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2,r,x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2,r,y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2,r,z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325F4AA4" w14:textId="11DC7355" w:rsidR="00E446BF" w:rsidRPr="00534B61" w:rsidRDefault="000338D0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2,v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2,v,x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2,v,y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2,v,z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0CBF5172" w14:textId="64694C0D" w:rsidR="00E446BF" w:rsidRPr="00534B61" w:rsidRDefault="000338D0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3,r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3,r,x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3,r,y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3,r,z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22A42A0E" w14:textId="79133F8A" w:rsidR="00E446BF" w:rsidRPr="00534B61" w:rsidRDefault="000338D0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3,v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3,v,x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3,v,y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3,v,z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0EEE11F0" w14:textId="0EC9CEC2" w:rsidR="00E446BF" w:rsidRPr="00534B61" w:rsidRDefault="000338D0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4,r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4,r,x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4,r,y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4,r,z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5E32D62A" w14:textId="72CD74F2" w:rsidR="00E446BF" w:rsidRPr="00534B61" w:rsidRDefault="000338D0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4,v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4,v,x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4,v,y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4,v,z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3,r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3,v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5F4EE904" w14:textId="77777777" w:rsidR="00E446BF" w:rsidRPr="00534B61" w:rsidRDefault="00E446BF" w:rsidP="00E446BF"/>
    <w:p w14:paraId="714E1D89" w14:textId="4367AAED" w:rsidR="00E446BF" w:rsidRPr="00534B61" w:rsidRDefault="000338D0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n+1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1,r</m:t>
                  </m: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2,r</m:t>
                  </m: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3,r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4,r</m:t>
                  </m:r>
                </m:sub>
              </m:sSub>
            </m:e>
          </m:d>
        </m:oMath>
      </m:oMathPara>
    </w:p>
    <w:p w14:paraId="5CCFFDDD" w14:textId="7CDE6BF6" w:rsidR="00E446BF" w:rsidRPr="00534B61" w:rsidRDefault="000338D0" w:rsidP="00E446BF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n+1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1,v</m:t>
                  </m: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2,v</m:t>
                  </m:r>
                </m:sub>
              </m:sSub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3,v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4,v</m:t>
                  </m:r>
                </m:sub>
              </m:sSub>
            </m:e>
          </m:d>
        </m:oMath>
      </m:oMathPara>
    </w:p>
    <w:p w14:paraId="324AF31C" w14:textId="741A76DC" w:rsidR="00E446BF" w:rsidRDefault="0001551D" w:rsidP="00E446BF">
      <w:proofErr w:type="gramStart"/>
      <w:r>
        <w:t>w</w:t>
      </w:r>
      <w:r w:rsidR="00E446BF" w:rsidRPr="00534B61">
        <w:t>here</w:t>
      </w:r>
      <w:proofErr w:type="gramEnd"/>
      <w:r w:rsidR="000C2F44">
        <w:t>,</w:t>
      </w:r>
    </w:p>
    <w:p w14:paraId="005D3B43" w14:textId="3DAEACF0" w:rsidR="00E446BF" w:rsidRPr="00534B61" w:rsidRDefault="00E446BF" w:rsidP="00E446BF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t,x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t,y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t,z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t,x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t,y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t,z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bSup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t,y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t,x</m:t>
                            </m:r>
                          </m:sub>
                        </m:sSub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bSup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t,y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t,y</m:t>
                            </m:r>
                          </m:sub>
                        </m:sSub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p>
                            </m:sSubSup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t,z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13B734C3" w14:textId="77777777" w:rsidR="00E446BF" w:rsidRPr="00534B61" w:rsidRDefault="000338D0" w:rsidP="00E446B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=|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|=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t,x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t,y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t,z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</m:oMath>
      </m:oMathPara>
    </w:p>
    <w:p w14:paraId="7F3B2542" w14:textId="1B114885" w:rsidR="00F81A04" w:rsidRPr="00534B61" w:rsidRDefault="00E446BF" w:rsidP="00F81A04">
      <w:pPr>
        <w:pStyle w:val="Heading5"/>
        <w:rPr>
          <w:lang w:val="en-US"/>
        </w:rPr>
      </w:pPr>
      <w:r w:rsidRPr="00534B61">
        <w:rPr>
          <w:lang w:val="en-US"/>
        </w:rPr>
        <w:lastRenderedPageBreak/>
        <w:t xml:space="preserve">Step </w:t>
      </w:r>
      <w:r w:rsidR="00F81A04" w:rsidRPr="00534B61">
        <w:rPr>
          <w:lang w:val="en-US"/>
        </w:rPr>
        <w:t xml:space="preserve">3: Determine the satellite position/velocity at time </w:t>
      </w:r>
      <w:r w:rsidR="00F81A04" w:rsidRPr="00534B61">
        <w:rPr>
          <w:i/>
          <w:iCs/>
          <w:lang w:val="en-US"/>
        </w:rPr>
        <w:t>t</w:t>
      </w:r>
      <w:r w:rsidR="00F81A04" w:rsidRPr="00534B61">
        <w:rPr>
          <w:lang w:val="en-US"/>
        </w:rPr>
        <w:t>.</w:t>
      </w:r>
    </w:p>
    <w:p w14:paraId="00A2DB1A" w14:textId="4A4B27D7" w:rsidR="00E279E8" w:rsidRPr="00534B61" w:rsidRDefault="00E279E8" w:rsidP="00E279E8">
      <w:r w:rsidRPr="00534B61">
        <w:t xml:space="preserve">If </w:t>
      </w:r>
      <m:oMath>
        <m:r>
          <w:rPr>
            <w:rFonts w:ascii="Cambria Math" w:hAnsi="Cambria Math"/>
          </w:rPr>
          <m:t>t=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n+1</m:t>
            </m:r>
          </m:e>
        </m:d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</m:t>
        </m:r>
      </m:oMath>
      <w:r w:rsidRPr="00534B61">
        <w:t>:</w:t>
      </w:r>
    </w:p>
    <w:p w14:paraId="3D437713" w14:textId="0D053D8B" w:rsidR="00F81A04" w:rsidRPr="00534B61" w:rsidRDefault="000338D0" w:rsidP="006C64FE">
      <w:pPr>
        <w:rPr>
          <w:rFonts w:ascii="Arial" w:eastAsia="MS Mincho" w:hAnsi="Arial" w:cs="Times New Roman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ECEI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n+1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z</m:t>
                        </m:r>
                      </m:sub>
                    </m:sSub>
                  </m:e>
                </m:mr>
              </m:m>
            </m:e>
          </m:d>
        </m:oMath>
      </m:oMathPara>
    </w:p>
    <w:p w14:paraId="5B3DD509" w14:textId="3426E98E" w:rsidR="006C64FE" w:rsidRPr="00534B61" w:rsidRDefault="000338D0" w:rsidP="006C64FE">
      <w:pPr>
        <w:rPr>
          <w:rFonts w:ascii="Arial" w:eastAsia="MS Mincho" w:hAnsi="Arial" w:cs="Times New Roman"/>
        </w:rPr>
      </w:pPr>
      <m:oMathPara>
        <m:oMath>
          <m:sSubSup>
            <m:sSubSupPr>
              <m:ctrlPr>
                <w:rPr>
                  <w:rFonts w:ascii="Cambria Math" w:eastAsia="MS Mincho" w:hAnsi="Cambria Math" w:cs="Times New Roman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MS Mincho" w:hAnsi="Cambria Math" w:cs="Times New Roman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="MS Mincho" w:hAnsi="Cambria Math" w:cs="Times New Roman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eastAsia="MS Mincho" w:hAnsi="Cambria Math" w:cs="Times New Roman"/>
                </w:rPr>
                <m:t>ECEI</m:t>
              </m:r>
            </m:sup>
          </m:sSubSup>
          <m:r>
            <w:rPr>
              <w:rFonts w:ascii="Cambria Math" w:eastAsia="MS Mincho" w:hAnsi="Cambria Math" w:cs="Times New Roman"/>
            </w:rPr>
            <m:t>=</m:t>
          </m:r>
          <m:sSub>
            <m:sSubPr>
              <m:ctrlPr>
                <w:rPr>
                  <w:rFonts w:ascii="Cambria Math" w:eastAsia="MS Mincho" w:hAnsi="Cambria Math" w:cs="Times New Roman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MS Mincho" w:hAnsi="Cambria Math" w:cs="Times New Roman"/>
                </w:rPr>
                <m:t>v</m:t>
              </m:r>
            </m:e>
            <m:sub>
              <m:d>
                <m:dPr>
                  <m:ctrlPr>
                    <w:rPr>
                      <w:rFonts w:ascii="Cambria Math" w:eastAsia="MS Mincho" w:hAnsi="Cambria Math" w:cs="Times New Roman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MS Mincho" w:hAnsi="Cambria Math" w:cs="Times New Roman"/>
                    </w:rPr>
                    <m:t>n+1</m:t>
                  </m:r>
                </m:e>
              </m:d>
              <m:r>
                <m:rPr>
                  <m:sty m:val="b"/>
                </m:rPr>
                <w:rPr>
                  <w:rFonts w:ascii="Cambria Math" w:eastAsia="MS Mincho" w:hAnsi="Cambria Math" w:cs="Times New Roman"/>
                </w:rPr>
                <m:t>Δ</m:t>
              </m:r>
              <m:r>
                <m:rPr>
                  <m:sty m:val="bi"/>
                </m:rPr>
                <w:rPr>
                  <w:rFonts w:ascii="Cambria Math" w:eastAsia="MS Mincho" w:hAnsi="Cambria Math" w:cs="Times New Roman"/>
                </w:rPr>
                <m:t>t</m:t>
              </m:r>
            </m:sub>
          </m:sSub>
          <m:r>
            <w:rPr>
              <w:rFonts w:ascii="Cambria Math" w:eastAsia="MS Mincho" w:hAnsi="Cambria Math" w:cs="Times New Roma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t, z</m:t>
                        </m:r>
                      </m:sub>
                    </m:sSub>
                  </m:e>
                </m:mr>
              </m:m>
            </m:e>
          </m:d>
        </m:oMath>
      </m:oMathPara>
    </w:p>
    <w:p w14:paraId="6FC7C865" w14:textId="0E44C1FC" w:rsidR="00E446BF" w:rsidRDefault="00E279E8" w:rsidP="00E446BF">
      <w:r w:rsidRPr="00534B61">
        <w:t xml:space="preserve">Otherwise, set </w:t>
      </w:r>
      <m:oMath>
        <m:r>
          <w:rPr>
            <w:rFonts w:ascii="Cambria Math" w:hAnsi="Cambria Math"/>
          </w:rPr>
          <m:t>n≔n+1</m:t>
        </m:r>
      </m:oMath>
      <w:r w:rsidR="00E446BF" w:rsidRPr="00534B61">
        <w:t>, and go to Step 1.</w:t>
      </w:r>
    </w:p>
    <w:p w14:paraId="5413C670" w14:textId="77777777" w:rsidR="003B2D11" w:rsidRDefault="003B2D11" w:rsidP="00E446BF"/>
    <w:p w14:paraId="052567E8" w14:textId="2749309E" w:rsidR="00AE5C4B" w:rsidRPr="00534B61" w:rsidRDefault="00AE5C4B" w:rsidP="00AE5C4B">
      <w:pPr>
        <w:pStyle w:val="Heading2"/>
        <w:rPr>
          <w:lang w:val="en-US"/>
        </w:rPr>
      </w:pPr>
      <w:r w:rsidRPr="00534B61">
        <w:rPr>
          <w:lang w:val="en-US"/>
        </w:rPr>
        <w:t>A.2</w:t>
      </w:r>
      <w:r w:rsidRPr="00534B61">
        <w:rPr>
          <w:lang w:val="en-US"/>
        </w:rPr>
        <w:tab/>
        <w:t>Varying Doppler shift and propagation delay generation</w:t>
      </w:r>
    </w:p>
    <w:p w14:paraId="722D11F2" w14:textId="524241BE" w:rsidR="00AE5C4B" w:rsidRPr="00534B61" w:rsidRDefault="00C00B5B" w:rsidP="00C00B5B">
      <w:pPr>
        <w:pStyle w:val="Heading3"/>
        <w:rPr>
          <w:lang w:val="en-US"/>
        </w:rPr>
      </w:pPr>
      <w:r w:rsidRPr="00534B61">
        <w:rPr>
          <w:lang w:val="en-US"/>
        </w:rPr>
        <w:t>A.2.1</w:t>
      </w:r>
      <w:r w:rsidRPr="00534B61">
        <w:rPr>
          <w:lang w:val="en-US"/>
        </w:rPr>
        <w:tab/>
        <w:t>Determine UE position</w:t>
      </w:r>
    </w:p>
    <w:p w14:paraId="546F528B" w14:textId="0595EA8C" w:rsidR="00C00B5B" w:rsidRPr="00534B61" w:rsidRDefault="00C00B5B" w:rsidP="00C00B5B">
      <w:r w:rsidRPr="00534B61">
        <w:t xml:space="preserve">This step calculates the UE position according to the earth angular speed. Since the UE location is </w:t>
      </w:r>
      <w:r w:rsidR="0073075E">
        <w:t>set</w:t>
      </w:r>
      <w:r w:rsidRPr="00534B61">
        <w:t xml:space="preserve"> </w:t>
      </w:r>
      <w:r w:rsidR="00EE1BEC">
        <w:t>by</w:t>
      </w:r>
      <w:r w:rsidRPr="00534B61">
        <w:t xml:space="preserve"> a format of latitude, longitude, and altitude, we need to convert the values to ECEF format to align with the satellite position/velocity state vectors.</w:t>
      </w:r>
    </w:p>
    <w:p w14:paraId="4DBE7410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Input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816"/>
        <w:gridCol w:w="3604"/>
      </w:tblGrid>
      <w:tr w:rsidR="00C00B5B" w:rsidRPr="00534B61" w14:paraId="072F32E1" w14:textId="77777777" w:rsidTr="00E02202">
        <w:tc>
          <w:tcPr>
            <w:tcW w:w="3209" w:type="dxa"/>
          </w:tcPr>
          <w:p w14:paraId="1E77744A" w14:textId="77777777" w:rsidR="00C00B5B" w:rsidRPr="00534B61" w:rsidRDefault="00C00B5B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2816" w:type="dxa"/>
          </w:tcPr>
          <w:p w14:paraId="67B4F2A1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3604" w:type="dxa"/>
          </w:tcPr>
          <w:p w14:paraId="23CCE9B9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</w:tr>
      <w:tr w:rsidR="00C00B5B" w:rsidRPr="00534B61" w14:paraId="5B93D808" w14:textId="77777777" w:rsidTr="00E02202">
        <w:tc>
          <w:tcPr>
            <w:tcW w:w="3209" w:type="dxa"/>
          </w:tcPr>
          <w:p w14:paraId="38BF9EF5" w14:textId="77777777" w:rsidR="00C00B5B" w:rsidRPr="00534B61" w:rsidRDefault="00C00B5B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latitude</m:t>
                    </m:r>
                  </m:sub>
                </m:sSub>
              </m:oMath>
            </m:oMathPara>
          </w:p>
        </w:tc>
        <w:tc>
          <w:tcPr>
            <w:tcW w:w="2816" w:type="dxa"/>
          </w:tcPr>
          <w:p w14:paraId="2A41DFD7" w14:textId="77777777" w:rsidR="00C00B5B" w:rsidRPr="00534B61" w:rsidRDefault="00C00B5B" w:rsidP="00E02202">
            <w:pPr>
              <w:pStyle w:val="TAC"/>
            </w:pPr>
            <w:r w:rsidRPr="00534B61">
              <w:t>degree</w:t>
            </w:r>
          </w:p>
        </w:tc>
        <w:tc>
          <w:tcPr>
            <w:tcW w:w="3604" w:type="dxa"/>
          </w:tcPr>
          <w:p w14:paraId="3C3515D8" w14:textId="77777777" w:rsidR="00C00B5B" w:rsidRPr="00534B61" w:rsidRDefault="00C00B5B" w:rsidP="00E02202">
            <w:pPr>
              <w:pStyle w:val="TAC"/>
            </w:pPr>
            <w:r w:rsidRPr="00534B61">
              <w:t>Initial UE latitude</w:t>
            </w:r>
          </w:p>
        </w:tc>
      </w:tr>
      <w:tr w:rsidR="00C00B5B" w:rsidRPr="00534B61" w14:paraId="292933EC" w14:textId="77777777" w:rsidTr="00E02202">
        <w:tc>
          <w:tcPr>
            <w:tcW w:w="3209" w:type="dxa"/>
          </w:tcPr>
          <w:p w14:paraId="51D39F92" w14:textId="77777777" w:rsidR="00C00B5B" w:rsidRPr="00534B61" w:rsidRDefault="00C00B5B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lontitude</m:t>
                    </m:r>
                  </m:sub>
                </m:sSub>
              </m:oMath>
            </m:oMathPara>
          </w:p>
        </w:tc>
        <w:tc>
          <w:tcPr>
            <w:tcW w:w="2816" w:type="dxa"/>
          </w:tcPr>
          <w:p w14:paraId="3E9D76C3" w14:textId="77777777" w:rsidR="00C00B5B" w:rsidRPr="00534B61" w:rsidRDefault="00C00B5B" w:rsidP="00E02202">
            <w:pPr>
              <w:pStyle w:val="TAC"/>
            </w:pPr>
            <w:r w:rsidRPr="00534B61">
              <w:t>degree</w:t>
            </w:r>
          </w:p>
        </w:tc>
        <w:tc>
          <w:tcPr>
            <w:tcW w:w="3604" w:type="dxa"/>
          </w:tcPr>
          <w:p w14:paraId="39E1DEB2" w14:textId="77777777" w:rsidR="00C00B5B" w:rsidRPr="00534B61" w:rsidRDefault="00C00B5B" w:rsidP="00E02202">
            <w:pPr>
              <w:pStyle w:val="TAC"/>
            </w:pPr>
            <w:r w:rsidRPr="00534B61">
              <w:t>Initial UE longitude</w:t>
            </w:r>
          </w:p>
        </w:tc>
      </w:tr>
      <w:tr w:rsidR="00C00B5B" w:rsidRPr="00534B61" w14:paraId="44ACD49F" w14:textId="77777777" w:rsidTr="00E02202">
        <w:tc>
          <w:tcPr>
            <w:tcW w:w="3209" w:type="dxa"/>
          </w:tcPr>
          <w:p w14:paraId="2CB9B5BC" w14:textId="77777777" w:rsidR="00C00B5B" w:rsidRPr="00534B61" w:rsidRDefault="00C00B5B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altitude</m:t>
                    </m:r>
                  </m:sub>
                </m:sSub>
              </m:oMath>
            </m:oMathPara>
          </w:p>
        </w:tc>
        <w:tc>
          <w:tcPr>
            <w:tcW w:w="2816" w:type="dxa"/>
          </w:tcPr>
          <w:p w14:paraId="6B7DAE55" w14:textId="77777777" w:rsidR="00C00B5B" w:rsidRPr="00534B61" w:rsidRDefault="00C00B5B" w:rsidP="00E02202">
            <w:pPr>
              <w:pStyle w:val="TAC"/>
            </w:pPr>
            <w:r w:rsidRPr="00534B61">
              <w:t>km</w:t>
            </w:r>
          </w:p>
        </w:tc>
        <w:tc>
          <w:tcPr>
            <w:tcW w:w="3604" w:type="dxa"/>
          </w:tcPr>
          <w:p w14:paraId="4F95E631" w14:textId="77777777" w:rsidR="00C00B5B" w:rsidRPr="00534B61" w:rsidRDefault="00C00B5B" w:rsidP="00E02202">
            <w:pPr>
              <w:pStyle w:val="TAC"/>
            </w:pPr>
            <w:r w:rsidRPr="00534B61">
              <w:t>Initial UE altitude</w:t>
            </w:r>
          </w:p>
        </w:tc>
      </w:tr>
    </w:tbl>
    <w:p w14:paraId="3565A40A" w14:textId="77777777" w:rsidR="00C00B5B" w:rsidRPr="00534B61" w:rsidRDefault="00C00B5B" w:rsidP="00C00B5B"/>
    <w:p w14:paraId="1752EA07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Output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816"/>
        <w:gridCol w:w="3604"/>
      </w:tblGrid>
      <w:tr w:rsidR="00C00B5B" w:rsidRPr="00534B61" w14:paraId="1B4D2A83" w14:textId="77777777" w:rsidTr="00E02202">
        <w:tc>
          <w:tcPr>
            <w:tcW w:w="3209" w:type="dxa"/>
          </w:tcPr>
          <w:p w14:paraId="62E8D293" w14:textId="77777777" w:rsidR="00C00B5B" w:rsidRPr="00534B61" w:rsidRDefault="00C00B5B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2816" w:type="dxa"/>
          </w:tcPr>
          <w:p w14:paraId="18E34EE9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3604" w:type="dxa"/>
          </w:tcPr>
          <w:p w14:paraId="6356FDA2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</w:tr>
      <w:tr w:rsidR="00C00B5B" w:rsidRPr="00534B61" w14:paraId="66F2CAB1" w14:textId="77777777" w:rsidTr="00E02202">
        <w:tc>
          <w:tcPr>
            <w:tcW w:w="3209" w:type="dxa"/>
          </w:tcPr>
          <w:p w14:paraId="7A64A453" w14:textId="7EF75C6C" w:rsidR="00C00B5B" w:rsidRPr="00534B61" w:rsidRDefault="000338D0" w:rsidP="00E02202">
            <w:pPr>
              <w:pStyle w:val="TAC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816" w:type="dxa"/>
          </w:tcPr>
          <w:p w14:paraId="020101F6" w14:textId="77777777" w:rsidR="00C00B5B" w:rsidRPr="00534B61" w:rsidRDefault="00C00B5B" w:rsidP="00E02202">
            <w:pPr>
              <w:pStyle w:val="TAC"/>
            </w:pPr>
            <w:r w:rsidRPr="00534B61">
              <w:t>km</w:t>
            </w:r>
          </w:p>
        </w:tc>
        <w:tc>
          <w:tcPr>
            <w:tcW w:w="3604" w:type="dxa"/>
          </w:tcPr>
          <w:p w14:paraId="7BB4ECF1" w14:textId="77777777" w:rsidR="00C00B5B" w:rsidRPr="00534B61" w:rsidRDefault="00C00B5B" w:rsidP="00E02202">
            <w:pPr>
              <w:pStyle w:val="TAC"/>
            </w:pPr>
            <w:r w:rsidRPr="00534B61">
              <w:t>UE position state vector at time t in Earth-centered earth-fixed frame (ECEF)</w:t>
            </w:r>
          </w:p>
        </w:tc>
      </w:tr>
    </w:tbl>
    <w:p w14:paraId="0B56E3DC" w14:textId="77777777" w:rsidR="00C00B5B" w:rsidRPr="00534B61" w:rsidRDefault="00C00B5B" w:rsidP="00C00B5B"/>
    <w:p w14:paraId="1F70368E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Constant parameters: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5"/>
        <w:gridCol w:w="3481"/>
        <w:gridCol w:w="2167"/>
        <w:gridCol w:w="1936"/>
      </w:tblGrid>
      <w:tr w:rsidR="00C00B5B" w:rsidRPr="00534B61" w14:paraId="2C370345" w14:textId="77777777" w:rsidTr="00E02202">
        <w:tc>
          <w:tcPr>
            <w:tcW w:w="2045" w:type="dxa"/>
          </w:tcPr>
          <w:p w14:paraId="2EE9B1F0" w14:textId="77777777" w:rsidR="00C00B5B" w:rsidRPr="00534B61" w:rsidRDefault="00C00B5B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3481" w:type="dxa"/>
          </w:tcPr>
          <w:p w14:paraId="565C218C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  <w:tc>
          <w:tcPr>
            <w:tcW w:w="2167" w:type="dxa"/>
          </w:tcPr>
          <w:p w14:paraId="277FDE23" w14:textId="77777777" w:rsidR="00C00B5B" w:rsidRPr="00534B61" w:rsidRDefault="00C00B5B" w:rsidP="00E02202">
            <w:pPr>
              <w:pStyle w:val="TAH"/>
            </w:pPr>
            <w:r w:rsidRPr="00534B61">
              <w:t>Values</w:t>
            </w:r>
          </w:p>
        </w:tc>
        <w:tc>
          <w:tcPr>
            <w:tcW w:w="1936" w:type="dxa"/>
          </w:tcPr>
          <w:p w14:paraId="6F79BC3B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</w:tr>
      <w:tr w:rsidR="00C00B5B" w:rsidRPr="00534B61" w14:paraId="40707691" w14:textId="77777777" w:rsidTr="00E02202">
        <w:tc>
          <w:tcPr>
            <w:tcW w:w="2045" w:type="dxa"/>
          </w:tcPr>
          <w:p w14:paraId="55852DD4" w14:textId="77777777" w:rsidR="00C00B5B" w:rsidRPr="00534B61" w:rsidRDefault="000338D0" w:rsidP="00E02202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3481" w:type="dxa"/>
          </w:tcPr>
          <w:p w14:paraId="713C0DF5" w14:textId="77777777" w:rsidR="00C00B5B" w:rsidRPr="00534B61" w:rsidRDefault="00C00B5B" w:rsidP="00E02202">
            <w:pPr>
              <w:pStyle w:val="TAC"/>
            </w:pPr>
            <w:r w:rsidRPr="00534B61">
              <w:t>Earth radius</w:t>
            </w:r>
          </w:p>
        </w:tc>
        <w:tc>
          <w:tcPr>
            <w:tcW w:w="2167" w:type="dxa"/>
          </w:tcPr>
          <w:p w14:paraId="27F05815" w14:textId="77777777" w:rsidR="00C00B5B" w:rsidRPr="00534B61" w:rsidRDefault="00C00B5B" w:rsidP="00E02202">
            <w:pPr>
              <w:pStyle w:val="TAC"/>
            </w:pPr>
            <w:r w:rsidRPr="00534B61">
              <w:t>6378.137</w:t>
            </w:r>
          </w:p>
        </w:tc>
        <w:tc>
          <w:tcPr>
            <w:tcW w:w="1936" w:type="dxa"/>
          </w:tcPr>
          <w:p w14:paraId="4A6FDCA5" w14:textId="77777777" w:rsidR="00C00B5B" w:rsidRPr="00534B61" w:rsidRDefault="00C00B5B" w:rsidP="00E02202">
            <w:pPr>
              <w:pStyle w:val="TAC"/>
            </w:pPr>
            <w:r w:rsidRPr="00534B61">
              <w:t>km</w:t>
            </w:r>
          </w:p>
        </w:tc>
      </w:tr>
      <w:tr w:rsidR="00C00B5B" w:rsidRPr="00534B61" w14:paraId="7C26FBAA" w14:textId="77777777" w:rsidTr="00E02202">
        <w:tc>
          <w:tcPr>
            <w:tcW w:w="2045" w:type="dxa"/>
          </w:tcPr>
          <w:p w14:paraId="35815D3C" w14:textId="77777777" w:rsidR="00C00B5B" w:rsidRPr="00534B61" w:rsidRDefault="000338D0" w:rsidP="00E02202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481" w:type="dxa"/>
          </w:tcPr>
          <w:p w14:paraId="3EE2A85B" w14:textId="77777777" w:rsidR="00C00B5B" w:rsidRPr="00534B61" w:rsidRDefault="00C00B5B" w:rsidP="00E02202">
            <w:pPr>
              <w:pStyle w:val="TAC"/>
            </w:pPr>
            <w:r w:rsidRPr="00534B61">
              <w:t>Square of Earth eccentricity</w:t>
            </w:r>
          </w:p>
        </w:tc>
        <w:tc>
          <w:tcPr>
            <w:tcW w:w="2167" w:type="dxa"/>
          </w:tcPr>
          <w:p w14:paraId="18617192" w14:textId="79958AC4" w:rsidR="00C00B5B" w:rsidRPr="00534B61" w:rsidRDefault="00C14CAF" w:rsidP="00E02202">
            <w:pPr>
              <w:pStyle w:val="TAC"/>
            </w:pPr>
            <w:r w:rsidRPr="00534B61">
              <w:t xml:space="preserve">6.6943799014 </w:t>
            </w:r>
            <w:r w:rsidR="00C00B5B" w:rsidRPr="00534B61">
              <w:t>x 10</w:t>
            </w:r>
            <w:r w:rsidR="00C00B5B" w:rsidRPr="00534B61">
              <w:rPr>
                <w:vertAlign w:val="superscript"/>
              </w:rPr>
              <w:t>-3</w:t>
            </w:r>
          </w:p>
        </w:tc>
        <w:tc>
          <w:tcPr>
            <w:tcW w:w="1936" w:type="dxa"/>
          </w:tcPr>
          <w:p w14:paraId="6D4E9E97" w14:textId="77777777" w:rsidR="00C00B5B" w:rsidRPr="00534B61" w:rsidRDefault="00C00B5B" w:rsidP="00E02202">
            <w:pPr>
              <w:pStyle w:val="TAC"/>
            </w:pPr>
          </w:p>
        </w:tc>
      </w:tr>
    </w:tbl>
    <w:p w14:paraId="7E91AFDA" w14:textId="77777777" w:rsidR="00C00B5B" w:rsidRPr="00534B61" w:rsidRDefault="00C00B5B" w:rsidP="00C00B5B"/>
    <w:p w14:paraId="36142B38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ϕ=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180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UE</m:t>
                  </m:r>
                </m:e>
                <m:sub>
                  <m:r>
                    <w:rPr>
                      <w:rFonts w:ascii="Cambria Math" w:hAnsi="Cambria Math"/>
                    </w:rPr>
                    <m:t>latitude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 xml:space="preserve"> </m:t>
              </m:r>
            </m:e>
          </m:func>
        </m:oMath>
      </m:oMathPara>
    </w:p>
    <w:p w14:paraId="3ECAC1E9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λ=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180</m:t>
              </m:r>
            </m:den>
          </m:f>
          <m:r>
            <w:rPr>
              <w:rFonts w:ascii="Cambria Math" w:hAnsi="Cambria Math"/>
            </w:rPr>
            <m:t>U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longitude</m:t>
              </m:r>
            </m:sub>
          </m:sSub>
        </m:oMath>
      </m:oMathPara>
    </w:p>
    <w:p w14:paraId="037DD4D3" w14:textId="77777777" w:rsidR="00C00B5B" w:rsidRPr="00534B61" w:rsidRDefault="00C00B5B" w:rsidP="00C00B5B"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E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</m:func>
                </m:e>
              </m:rad>
            </m:den>
          </m:f>
        </m:oMath>
      </m:oMathPara>
    </w:p>
    <w:p w14:paraId="0D5A5994" w14:textId="2DCAE594" w:rsidR="00C00B5B" w:rsidRPr="00534B61" w:rsidRDefault="00CC5B0F" w:rsidP="00C00B5B">
      <w:r w:rsidRPr="00534B61">
        <w:t xml:space="preserve">Since </w:t>
      </w:r>
      <w:r w:rsidR="00DA0784" w:rsidRPr="00534B61">
        <w:t>the UE</w:t>
      </w:r>
      <w:r w:rsidR="00084BB8" w:rsidRPr="00534B61">
        <w:t xml:space="preserve"> </w:t>
      </w:r>
      <w:r w:rsidRPr="00534B61">
        <w:t xml:space="preserve">is </w:t>
      </w:r>
      <w:r w:rsidR="00084BB8" w:rsidRPr="00534B61">
        <w:t>stationary during the tests</w:t>
      </w:r>
      <w:r w:rsidRPr="00534B61">
        <w:t xml:space="preserve">, </w:t>
      </w:r>
      <w:proofErr w:type="gramStart"/>
      <w:r w:rsidRPr="00534B61">
        <w:t>UE</w:t>
      </w:r>
      <w:proofErr w:type="gramEnd"/>
      <w:r w:rsidRPr="00534B61">
        <w:t xml:space="preserve"> position does not change regardless of time </w:t>
      </w:r>
      <w:r w:rsidRPr="00534B61">
        <w:rPr>
          <w:i/>
          <w:iCs/>
        </w:rPr>
        <w:t>t</w:t>
      </w:r>
      <w:r w:rsidRPr="00534B61">
        <w:t>.</w:t>
      </w:r>
    </w:p>
    <w:p w14:paraId="5E2B3BB6" w14:textId="1E280515" w:rsidR="00C00B5B" w:rsidRPr="00534B61" w:rsidRDefault="000338D0" w:rsidP="00C00B5B"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U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t,x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altitude</m:t>
                          </m:r>
                        </m:sub>
                      </m:sSub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 xml:space="preserve">λ </m:t>
                      </m:r>
                    </m:e>
                  </m:func>
                </m:e>
                <m:e>
                  <m:r>
                    <w:rPr>
                      <w:rFonts w:ascii="Cambria Math" w:hAnsi="Cambria Math"/>
                    </w:rPr>
                    <m:t>U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t,y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altitude</m:t>
                          </m:r>
                        </m:sub>
                      </m:sSub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</m:func>
                </m:e>
                <m:e>
                  <m:r>
                    <w:rPr>
                      <w:rFonts w:ascii="Cambria Math" w:hAnsi="Cambria Math"/>
                    </w:rPr>
                    <m:t>U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t,z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d>
                      <m:r>
                        <w:rPr>
                          <w:rFonts w:ascii="Cambria Math" w:hAnsi="Cambria Math"/>
                        </w:rPr>
                        <m:t>+U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altitude</m:t>
                          </m:r>
                        </m:sub>
                      </m:sSub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</m:func>
                </m:e>
              </m:eqArr>
            </m:e>
          </m:d>
        </m:oMath>
      </m:oMathPara>
    </w:p>
    <w:p w14:paraId="19986BE2" w14:textId="77777777" w:rsidR="00C00B5B" w:rsidRPr="00534B61" w:rsidRDefault="00C00B5B" w:rsidP="00C00B5B"/>
    <w:p w14:paraId="2B178867" w14:textId="1F08DB3D" w:rsidR="00C00B5B" w:rsidRPr="00534B61" w:rsidRDefault="00C00B5B" w:rsidP="00C00B5B">
      <w:pPr>
        <w:pStyle w:val="Heading3"/>
        <w:rPr>
          <w:lang w:val="en-US"/>
        </w:rPr>
      </w:pPr>
      <w:r w:rsidRPr="00534B61">
        <w:rPr>
          <w:lang w:val="en-US"/>
        </w:rPr>
        <w:lastRenderedPageBreak/>
        <w:t>A.2.2</w:t>
      </w:r>
      <w:r w:rsidRPr="00534B61">
        <w:rPr>
          <w:lang w:val="en-US"/>
        </w:rPr>
        <w:tab/>
        <w:t>Doppler shift and propagation delay</w:t>
      </w:r>
    </w:p>
    <w:p w14:paraId="09A3AE6F" w14:textId="058CD9AB" w:rsidR="00C00B5B" w:rsidRPr="00534B61" w:rsidRDefault="00C00B5B" w:rsidP="00C00B5B">
      <w:r w:rsidRPr="00534B61">
        <w:t>This step calculates the Doppler shift and propagation delay based on the satellite position/velocity and UE position state vectors calculated in the earlier steps.</w:t>
      </w:r>
    </w:p>
    <w:p w14:paraId="6767916B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Input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276"/>
        <w:gridCol w:w="4144"/>
      </w:tblGrid>
      <w:tr w:rsidR="00C00B5B" w:rsidRPr="00534B61" w14:paraId="3E5C04BC" w14:textId="77777777" w:rsidTr="00E02202">
        <w:tc>
          <w:tcPr>
            <w:tcW w:w="3209" w:type="dxa"/>
          </w:tcPr>
          <w:p w14:paraId="0B429F73" w14:textId="77777777" w:rsidR="00C00B5B" w:rsidRPr="00534B61" w:rsidRDefault="00C00B5B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2276" w:type="dxa"/>
          </w:tcPr>
          <w:p w14:paraId="15EBAFA2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4144" w:type="dxa"/>
          </w:tcPr>
          <w:p w14:paraId="0DBD9DD1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</w:tr>
      <w:tr w:rsidR="00C00B5B" w:rsidRPr="00534B61" w14:paraId="649AFB43" w14:textId="77777777" w:rsidTr="00E02202">
        <w:tc>
          <w:tcPr>
            <w:tcW w:w="3209" w:type="dxa"/>
          </w:tcPr>
          <w:p w14:paraId="6B2E87C5" w14:textId="4B8AAEC7" w:rsidR="00C00B5B" w:rsidRPr="00534B61" w:rsidRDefault="000338D0" w:rsidP="00E02202">
            <w:pPr>
              <w:pStyle w:val="TAC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731B8AD9" w14:textId="77777777" w:rsidR="00C00B5B" w:rsidRPr="00534B61" w:rsidRDefault="00C00B5B" w:rsidP="00E02202">
            <w:pPr>
              <w:pStyle w:val="TAC"/>
            </w:pPr>
            <w:r w:rsidRPr="00534B61">
              <w:t>km</w:t>
            </w:r>
          </w:p>
        </w:tc>
        <w:tc>
          <w:tcPr>
            <w:tcW w:w="4144" w:type="dxa"/>
          </w:tcPr>
          <w:p w14:paraId="02AA9176" w14:textId="77777777" w:rsidR="00C00B5B" w:rsidRPr="00534B61" w:rsidRDefault="00C00B5B" w:rsidP="00E02202">
            <w:pPr>
              <w:pStyle w:val="TAC"/>
            </w:pPr>
            <w:r w:rsidRPr="00534B61">
              <w:t xml:space="preserve">UE position state vector at time </w:t>
            </w:r>
            <w:r w:rsidRPr="00534B61">
              <w:rPr>
                <w:i/>
                <w:iCs/>
              </w:rPr>
              <w:t>t</w:t>
            </w:r>
            <w:r w:rsidRPr="00534B61">
              <w:t xml:space="preserve"> in Earth-centered earth-fixed frame (ECEF)</w:t>
            </w:r>
          </w:p>
        </w:tc>
      </w:tr>
      <w:tr w:rsidR="00B452F7" w:rsidRPr="00534B61" w14:paraId="4B27C315" w14:textId="77777777" w:rsidTr="00E02202">
        <w:tc>
          <w:tcPr>
            <w:tcW w:w="3209" w:type="dxa"/>
          </w:tcPr>
          <w:p w14:paraId="28A6174E" w14:textId="2D05BDA2" w:rsidR="00B452F7" w:rsidRPr="00534B61" w:rsidRDefault="000338D0" w:rsidP="00B452F7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ECEF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06D8CD47" w14:textId="140F55BC" w:rsidR="00B452F7" w:rsidRPr="00534B61" w:rsidRDefault="00B452F7" w:rsidP="00B452F7">
            <w:pPr>
              <w:pStyle w:val="TAC"/>
            </w:pPr>
            <w:r>
              <w:t>km</w:t>
            </w:r>
          </w:p>
        </w:tc>
        <w:tc>
          <w:tcPr>
            <w:tcW w:w="4144" w:type="dxa"/>
          </w:tcPr>
          <w:p w14:paraId="4647CA46" w14:textId="06BFFF6A" w:rsidR="00B452F7" w:rsidRPr="00534B61" w:rsidRDefault="00B452F7" w:rsidP="00B452F7">
            <w:pPr>
              <w:pStyle w:val="TAC"/>
            </w:pPr>
            <w:r>
              <w:t xml:space="preserve">Satellite position state vector at time </w:t>
            </w:r>
            <w:r>
              <w:rPr>
                <w:i/>
                <w:iCs/>
              </w:rPr>
              <w:t xml:space="preserve">t </w:t>
            </w:r>
            <w:r>
              <w:t>in Earth-centered earth-fixed frame (ECEF)</w:t>
            </w:r>
          </w:p>
        </w:tc>
      </w:tr>
      <w:tr w:rsidR="00B452F7" w:rsidRPr="00534B61" w14:paraId="1EBB885F" w14:textId="77777777" w:rsidTr="00E02202">
        <w:tc>
          <w:tcPr>
            <w:tcW w:w="3209" w:type="dxa"/>
          </w:tcPr>
          <w:p w14:paraId="4F73ECCC" w14:textId="2EA3B28D" w:rsidR="00B452F7" w:rsidRPr="00534B61" w:rsidRDefault="000338D0" w:rsidP="00B452F7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ECEF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t,y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t,z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276" w:type="dxa"/>
          </w:tcPr>
          <w:p w14:paraId="2D5024BA" w14:textId="03142BA0" w:rsidR="00B452F7" w:rsidRPr="00534B61" w:rsidRDefault="00B452F7" w:rsidP="00B452F7">
            <w:pPr>
              <w:pStyle w:val="TAC"/>
            </w:pPr>
            <w:r>
              <w:t>km/s</w:t>
            </w:r>
          </w:p>
        </w:tc>
        <w:tc>
          <w:tcPr>
            <w:tcW w:w="4144" w:type="dxa"/>
          </w:tcPr>
          <w:p w14:paraId="769DCC82" w14:textId="4D4C1B06" w:rsidR="00B452F7" w:rsidRPr="00534B61" w:rsidRDefault="00B452F7" w:rsidP="00B452F7">
            <w:pPr>
              <w:pStyle w:val="TAC"/>
            </w:pPr>
            <w:r>
              <w:t xml:space="preserve">Satellite velocity state vector at time </w:t>
            </w:r>
            <w:r>
              <w:rPr>
                <w:i/>
                <w:iCs/>
              </w:rPr>
              <w:t>t</w:t>
            </w:r>
            <w:r>
              <w:t xml:space="preserve"> in Earth-centered earth-fixed frame (ECEF)</w:t>
            </w:r>
          </w:p>
        </w:tc>
      </w:tr>
      <w:tr w:rsidR="00C00B5B" w:rsidRPr="00534B61" w14:paraId="7877B8BD" w14:textId="77777777" w:rsidTr="00E02202">
        <w:tc>
          <w:tcPr>
            <w:tcW w:w="3209" w:type="dxa"/>
          </w:tcPr>
          <w:p w14:paraId="1B6B62C8" w14:textId="77777777" w:rsidR="00C00B5B" w:rsidRPr="00534B61" w:rsidRDefault="000338D0" w:rsidP="00E02202">
            <w:pPr>
              <w:pStyle w:val="TAC"/>
              <w:rPr>
                <w:rFonts w:ascii="Calibri" w:eastAsia="Yu Mincho" w:hAnsi="Calibri" w:cs="Times New Roman"/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Yu Mincho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Yu Mincho" w:hAnsi="Cambria Math" w:cs="Times New Roman"/>
                      </w:rPr>
                      <m:t>f</m:t>
                    </m:r>
                  </m:e>
                  <m:sub>
                    <m:r>
                      <w:rPr>
                        <w:rFonts w:ascii="Cambria Math" w:eastAsia="Yu Mincho" w:hAnsi="Cambria Math" w:cs="Times New Roman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2276" w:type="dxa"/>
          </w:tcPr>
          <w:p w14:paraId="01B943F7" w14:textId="77777777" w:rsidR="00C00B5B" w:rsidRPr="00534B61" w:rsidRDefault="00C00B5B" w:rsidP="00E02202">
            <w:pPr>
              <w:pStyle w:val="TAC"/>
            </w:pPr>
            <w:r w:rsidRPr="00534B61">
              <w:t>Hz</w:t>
            </w:r>
          </w:p>
        </w:tc>
        <w:tc>
          <w:tcPr>
            <w:tcW w:w="4144" w:type="dxa"/>
          </w:tcPr>
          <w:p w14:paraId="3B70FBC6" w14:textId="77777777" w:rsidR="00C00B5B" w:rsidRPr="00534B61" w:rsidRDefault="00C00B5B" w:rsidP="00E02202">
            <w:pPr>
              <w:pStyle w:val="TAC"/>
            </w:pPr>
            <w:r w:rsidRPr="00534B61">
              <w:t>Carrier frequency (e.g., 2.0 x 10</w:t>
            </w:r>
            <w:r w:rsidRPr="00534B61">
              <w:rPr>
                <w:vertAlign w:val="superscript"/>
              </w:rPr>
              <w:t xml:space="preserve">9 </w:t>
            </w:r>
            <w:r w:rsidRPr="00534B61">
              <w:t>for band n256)</w:t>
            </w:r>
          </w:p>
        </w:tc>
      </w:tr>
    </w:tbl>
    <w:p w14:paraId="23F72B64" w14:textId="77777777" w:rsidR="00C00B5B" w:rsidRPr="00534B61" w:rsidRDefault="00C00B5B" w:rsidP="00C00B5B"/>
    <w:p w14:paraId="5C485133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Output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00B5B" w:rsidRPr="00534B61" w14:paraId="73EC72AF" w14:textId="77777777" w:rsidTr="00E02202">
        <w:tc>
          <w:tcPr>
            <w:tcW w:w="3209" w:type="dxa"/>
          </w:tcPr>
          <w:p w14:paraId="5D60025E" w14:textId="77777777" w:rsidR="00C00B5B" w:rsidRPr="00534B61" w:rsidRDefault="00C00B5B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3210" w:type="dxa"/>
          </w:tcPr>
          <w:p w14:paraId="4747BF1E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  <w:tc>
          <w:tcPr>
            <w:tcW w:w="3210" w:type="dxa"/>
          </w:tcPr>
          <w:p w14:paraId="267BBC1D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</w:tr>
      <w:tr w:rsidR="00C00B5B" w:rsidRPr="00534B61" w14:paraId="39C9B14B" w14:textId="77777777" w:rsidTr="00E02202">
        <w:tc>
          <w:tcPr>
            <w:tcW w:w="3209" w:type="dxa"/>
          </w:tcPr>
          <w:p w14:paraId="50F88EB9" w14:textId="77777777" w:rsidR="00C00B5B" w:rsidRPr="00534B61" w:rsidRDefault="00C00B5B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Doppler</m:t>
                </m:r>
              </m:oMath>
            </m:oMathPara>
          </w:p>
        </w:tc>
        <w:tc>
          <w:tcPr>
            <w:tcW w:w="3210" w:type="dxa"/>
          </w:tcPr>
          <w:p w14:paraId="6A881F74" w14:textId="77777777" w:rsidR="00C00B5B" w:rsidRPr="00534B61" w:rsidRDefault="00C00B5B" w:rsidP="00E02202">
            <w:pPr>
              <w:pStyle w:val="TAC"/>
            </w:pPr>
            <w:r w:rsidRPr="00534B61">
              <w:t>Hz</w:t>
            </w:r>
          </w:p>
        </w:tc>
        <w:tc>
          <w:tcPr>
            <w:tcW w:w="3210" w:type="dxa"/>
          </w:tcPr>
          <w:p w14:paraId="032B9397" w14:textId="77777777" w:rsidR="00C00B5B" w:rsidRPr="00534B61" w:rsidRDefault="00C00B5B" w:rsidP="00E02202">
            <w:pPr>
              <w:pStyle w:val="TAC"/>
              <w:rPr>
                <w:rFonts w:eastAsia="DengXian"/>
                <w:lang w:eastAsia="zh-CN"/>
              </w:rPr>
            </w:pPr>
            <w:r w:rsidRPr="00534B61">
              <w:t xml:space="preserve">Doppler shift at time </w:t>
            </w:r>
            <w:r w:rsidRPr="00534B61">
              <w:rPr>
                <w:i/>
                <w:iCs/>
              </w:rPr>
              <w:t>t</w:t>
            </w:r>
          </w:p>
        </w:tc>
      </w:tr>
      <w:tr w:rsidR="00C00B5B" w:rsidRPr="00534B61" w14:paraId="4BC5B315" w14:textId="77777777" w:rsidTr="00E02202">
        <w:tc>
          <w:tcPr>
            <w:tcW w:w="3209" w:type="dxa"/>
          </w:tcPr>
          <w:p w14:paraId="09A34EE3" w14:textId="77777777" w:rsidR="00C00B5B" w:rsidRPr="00534B61" w:rsidRDefault="00C00B5B" w:rsidP="00E02202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Delay</m:t>
                </m:r>
              </m:oMath>
            </m:oMathPara>
          </w:p>
        </w:tc>
        <w:tc>
          <w:tcPr>
            <w:tcW w:w="3210" w:type="dxa"/>
          </w:tcPr>
          <w:p w14:paraId="59160D44" w14:textId="77777777" w:rsidR="00C00B5B" w:rsidRPr="00534B61" w:rsidRDefault="00C00B5B" w:rsidP="00E02202">
            <w:pPr>
              <w:pStyle w:val="TAC"/>
            </w:pPr>
            <w:r w:rsidRPr="00534B61">
              <w:t>sec</w:t>
            </w:r>
          </w:p>
        </w:tc>
        <w:tc>
          <w:tcPr>
            <w:tcW w:w="3210" w:type="dxa"/>
          </w:tcPr>
          <w:p w14:paraId="3E07C963" w14:textId="77777777" w:rsidR="00C00B5B" w:rsidRPr="00534B61" w:rsidRDefault="00C00B5B" w:rsidP="00E02202">
            <w:pPr>
              <w:pStyle w:val="TAC"/>
            </w:pPr>
            <w:r w:rsidRPr="00534B61">
              <w:t xml:space="preserve">Propagation delay at time </w:t>
            </w:r>
            <w:r w:rsidRPr="00534B61">
              <w:rPr>
                <w:i/>
                <w:iCs/>
              </w:rPr>
              <w:t>t</w:t>
            </w:r>
          </w:p>
        </w:tc>
      </w:tr>
    </w:tbl>
    <w:p w14:paraId="7A73F77B" w14:textId="77777777" w:rsidR="00C00B5B" w:rsidRPr="00534B61" w:rsidRDefault="00C00B5B" w:rsidP="00C00B5B">
      <w:pPr>
        <w:rPr>
          <w:b/>
          <w:bCs/>
        </w:rPr>
      </w:pPr>
    </w:p>
    <w:p w14:paraId="4DEA1521" w14:textId="77777777" w:rsidR="00C00B5B" w:rsidRPr="00534B61" w:rsidRDefault="00C00B5B" w:rsidP="00C00B5B">
      <w:pPr>
        <w:rPr>
          <w:b/>
          <w:bCs/>
        </w:rPr>
      </w:pPr>
      <w:r w:rsidRPr="00534B61">
        <w:rPr>
          <w:b/>
          <w:bCs/>
        </w:rPr>
        <w:t>Constant parameters: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0"/>
        <w:gridCol w:w="3467"/>
        <w:gridCol w:w="2197"/>
        <w:gridCol w:w="1925"/>
      </w:tblGrid>
      <w:tr w:rsidR="00C00B5B" w:rsidRPr="00534B61" w14:paraId="47CCB9D0" w14:textId="77777777" w:rsidTr="00E02202">
        <w:tc>
          <w:tcPr>
            <w:tcW w:w="2040" w:type="dxa"/>
          </w:tcPr>
          <w:p w14:paraId="28397F1D" w14:textId="77777777" w:rsidR="00C00B5B" w:rsidRPr="00534B61" w:rsidRDefault="00C00B5B" w:rsidP="00E02202">
            <w:pPr>
              <w:pStyle w:val="TAH"/>
            </w:pPr>
            <w:r w:rsidRPr="00534B61">
              <w:t>Parameters</w:t>
            </w:r>
          </w:p>
        </w:tc>
        <w:tc>
          <w:tcPr>
            <w:tcW w:w="3467" w:type="dxa"/>
          </w:tcPr>
          <w:p w14:paraId="40CE3322" w14:textId="77777777" w:rsidR="00C00B5B" w:rsidRPr="00534B61" w:rsidRDefault="00C00B5B" w:rsidP="00E02202">
            <w:pPr>
              <w:pStyle w:val="TAH"/>
            </w:pPr>
            <w:r w:rsidRPr="00534B61">
              <w:t>Description</w:t>
            </w:r>
          </w:p>
        </w:tc>
        <w:tc>
          <w:tcPr>
            <w:tcW w:w="2197" w:type="dxa"/>
          </w:tcPr>
          <w:p w14:paraId="418C70A6" w14:textId="77777777" w:rsidR="00C00B5B" w:rsidRPr="00534B61" w:rsidRDefault="00C00B5B" w:rsidP="00E02202">
            <w:pPr>
              <w:pStyle w:val="TAH"/>
            </w:pPr>
            <w:r w:rsidRPr="00534B61">
              <w:t>Example of values</w:t>
            </w:r>
          </w:p>
        </w:tc>
        <w:tc>
          <w:tcPr>
            <w:tcW w:w="1925" w:type="dxa"/>
          </w:tcPr>
          <w:p w14:paraId="43CA6D37" w14:textId="77777777" w:rsidR="00C00B5B" w:rsidRPr="00534B61" w:rsidRDefault="00C00B5B" w:rsidP="00E02202">
            <w:pPr>
              <w:pStyle w:val="TAH"/>
            </w:pPr>
            <w:r w:rsidRPr="00534B61">
              <w:t>Unit</w:t>
            </w:r>
          </w:p>
        </w:tc>
      </w:tr>
      <w:tr w:rsidR="00C00B5B" w:rsidRPr="00534B61" w14:paraId="18613C32" w14:textId="77777777" w:rsidTr="00E02202">
        <w:tc>
          <w:tcPr>
            <w:tcW w:w="2040" w:type="dxa"/>
          </w:tcPr>
          <w:p w14:paraId="14012A72" w14:textId="77777777" w:rsidR="00C00B5B" w:rsidRPr="00534B61" w:rsidRDefault="00C00B5B" w:rsidP="00E02202">
            <w:pPr>
              <w:pStyle w:val="TAC"/>
              <w:rPr>
                <w:rFonts w:ascii="Calibri" w:eastAsia="Yu Mincho" w:hAnsi="Calibri" w:cs="Times New Roman"/>
              </w:rPr>
            </w:pPr>
            <m:oMathPara>
              <m:oMath>
                <m:r>
                  <w:rPr>
                    <w:rFonts w:ascii="Cambria Math" w:eastAsia="Yu Mincho" w:hAnsi="Cambria Math" w:cs="Times New Roman"/>
                  </w:rPr>
                  <m:t>c</m:t>
                </m:r>
              </m:oMath>
            </m:oMathPara>
          </w:p>
        </w:tc>
        <w:tc>
          <w:tcPr>
            <w:tcW w:w="3467" w:type="dxa"/>
          </w:tcPr>
          <w:p w14:paraId="0BC60EA4" w14:textId="77777777" w:rsidR="00C00B5B" w:rsidRPr="00534B61" w:rsidRDefault="00C00B5B" w:rsidP="00E02202">
            <w:pPr>
              <w:pStyle w:val="TAC"/>
            </w:pPr>
            <w:r w:rsidRPr="00534B61">
              <w:t>Speed of light</w:t>
            </w:r>
          </w:p>
        </w:tc>
        <w:tc>
          <w:tcPr>
            <w:tcW w:w="2197" w:type="dxa"/>
          </w:tcPr>
          <w:p w14:paraId="482C5809" w14:textId="53454CD2" w:rsidR="00C00B5B" w:rsidRPr="00534B61" w:rsidRDefault="00236F24" w:rsidP="00E02202">
            <w:pPr>
              <w:pStyle w:val="TAC"/>
            </w:pPr>
            <w:r w:rsidRPr="00534B61">
              <w:t>299792.458</w:t>
            </w:r>
          </w:p>
        </w:tc>
        <w:tc>
          <w:tcPr>
            <w:tcW w:w="1925" w:type="dxa"/>
          </w:tcPr>
          <w:p w14:paraId="683A1C6C" w14:textId="77777777" w:rsidR="00C00B5B" w:rsidRPr="00534B61" w:rsidRDefault="00C00B5B" w:rsidP="00E02202">
            <w:pPr>
              <w:pStyle w:val="TAC"/>
            </w:pPr>
            <w:r w:rsidRPr="00534B61">
              <w:t>km/s</w:t>
            </w:r>
          </w:p>
        </w:tc>
      </w:tr>
      <w:tr w:rsidR="00757A79" w:rsidRPr="00534B61" w14:paraId="16925A09" w14:textId="77777777" w:rsidTr="00E02202">
        <w:tc>
          <w:tcPr>
            <w:tcW w:w="2040" w:type="dxa"/>
          </w:tcPr>
          <w:p w14:paraId="68ABCD98" w14:textId="3CECDDB7" w:rsidR="00757A79" w:rsidRPr="00757A79" w:rsidRDefault="000338D0" w:rsidP="00757A79">
            <w:pPr>
              <w:pStyle w:val="TAC"/>
              <w:rPr>
                <w:rFonts w:ascii="Calibri" w:eastAsia="Yu Mincho" w:hAnsi="Calibri" w:cs="Times New Roman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Yu Mincho" w:hAnsi="Cambria Math" w:cs="Times New Roman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Yu Mincho" w:hAnsi="Cambria Math" w:cs="Times New Roman"/>
                        <w:highlight w:val="yellow"/>
                      </w:rPr>
                      <m:t>ω</m:t>
                    </m:r>
                  </m:e>
                  <m:sub>
                    <m:r>
                      <w:rPr>
                        <w:rFonts w:ascii="Cambria Math" w:eastAsia="Yu Mincho" w:hAnsi="Cambria Math" w:cs="Times New Roman"/>
                        <w:highlight w:val="yellow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3467" w:type="dxa"/>
          </w:tcPr>
          <w:p w14:paraId="21FB1CE9" w14:textId="66027744" w:rsidR="00757A79" w:rsidRPr="00757A79" w:rsidRDefault="00757A79" w:rsidP="00757A79">
            <w:pPr>
              <w:pStyle w:val="TAC"/>
              <w:rPr>
                <w:highlight w:val="yellow"/>
              </w:rPr>
            </w:pPr>
            <w:r w:rsidRPr="00757A79">
              <w:rPr>
                <w:highlight w:val="yellow"/>
              </w:rPr>
              <w:t>Earth angular speed</w:t>
            </w:r>
          </w:p>
        </w:tc>
        <w:tc>
          <w:tcPr>
            <w:tcW w:w="2197" w:type="dxa"/>
          </w:tcPr>
          <w:p w14:paraId="3990D536" w14:textId="07A657FA" w:rsidR="00757A79" w:rsidRPr="00757A79" w:rsidRDefault="00757A79" w:rsidP="00757A79">
            <w:pPr>
              <w:pStyle w:val="TAC"/>
              <w:rPr>
                <w:highlight w:val="yellow"/>
              </w:rPr>
            </w:pPr>
            <w:r w:rsidRPr="00757A79">
              <w:rPr>
                <w:rFonts w:cs="Arial"/>
                <w:color w:val="202122"/>
                <w:highlight w:val="yellow"/>
                <w:shd w:val="clear" w:color="auto" w:fill="FFFFFF"/>
              </w:rPr>
              <w:t>7.2921151467 x 10</w:t>
            </w:r>
            <w:r w:rsidRPr="00757A79">
              <w:rPr>
                <w:rFonts w:cs="Arial"/>
                <w:color w:val="202122"/>
                <w:highlight w:val="yellow"/>
                <w:shd w:val="clear" w:color="auto" w:fill="FFFFFF"/>
                <w:vertAlign w:val="superscript"/>
              </w:rPr>
              <w:t>-5</w:t>
            </w:r>
          </w:p>
        </w:tc>
        <w:tc>
          <w:tcPr>
            <w:tcW w:w="1925" w:type="dxa"/>
          </w:tcPr>
          <w:p w14:paraId="045045CC" w14:textId="1389D75B" w:rsidR="00757A79" w:rsidRPr="00757A79" w:rsidRDefault="00757A79" w:rsidP="00757A79">
            <w:pPr>
              <w:pStyle w:val="TAC"/>
              <w:rPr>
                <w:highlight w:val="yellow"/>
              </w:rPr>
            </w:pPr>
            <w:r w:rsidRPr="00757A79">
              <w:rPr>
                <w:highlight w:val="yellow"/>
              </w:rPr>
              <w:t>rad/s</w:t>
            </w:r>
          </w:p>
        </w:tc>
      </w:tr>
    </w:tbl>
    <w:p w14:paraId="654EFF49" w14:textId="77777777" w:rsidR="00C00B5B" w:rsidRPr="00534B61" w:rsidRDefault="00C00B5B" w:rsidP="00C00B5B"/>
    <w:p w14:paraId="22A48B68" w14:textId="77777777" w:rsidR="00C00B5B" w:rsidRPr="00534B61" w:rsidRDefault="00C00B5B" w:rsidP="00C00B5B">
      <w:pPr>
        <w:rPr>
          <w:b/>
          <w:bCs/>
        </w:rPr>
      </w:pPr>
    </w:p>
    <w:p w14:paraId="74D37A0C" w14:textId="64BEE5B3" w:rsidR="00901CA4" w:rsidRDefault="000338D0" w:rsidP="00901CA4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ρ</m:t>
              </m:r>
              <m:ctrlPr>
                <w:rPr>
                  <w:rFonts w:ascii="Cambria Math" w:hAnsi="Cambria Math"/>
                  <w:b/>
                  <w:i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/>
                  <w:b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sz w:val="21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sz w:val="21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sz w:val="21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-U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t,x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  <w:sz w:val="21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-U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t,y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-U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t,z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6FFE1D6F" w14:textId="2F1495C9" w:rsidR="00901CA4" w:rsidRDefault="000338D0" w:rsidP="00901CA4">
      <m:oMathPara>
        <m:oMath>
          <m:d>
            <m:dPr>
              <m:begChr m:val="‖"/>
              <m:endChr m:val="‖"/>
              <m:ctrlPr>
                <w:rPr>
                  <w:rFonts w:ascii="Cambria Math" w:hAnsi="Cambria Math"/>
                  <w:i/>
                  <w:sz w:val="21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21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1"/>
                    </w:rPr>
                    <m:t>ECEF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1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1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1"/>
                            </w:rPr>
                            <m:t>t,x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1"/>
                            </w:rPr>
                            <m:t>ECEF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  <w:sz w:val="21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1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1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1"/>
                            </w:rPr>
                            <m:t>t,y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1"/>
                            </w:rPr>
                            <m:t>ECEF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  <w:sz w:val="21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1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1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1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1"/>
                            </w:rPr>
                            <m:t>t,z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1"/>
                            </w:rPr>
                            <m:t>ECEF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hAnsi="Cambria Math"/>
                      <w:sz w:val="21"/>
                    </w:rPr>
                    <m:t>2</m:t>
                  </m:r>
                </m:sup>
              </m:sSup>
            </m:e>
          </m:rad>
        </m:oMath>
      </m:oMathPara>
    </w:p>
    <w:p w14:paraId="02BC2DEE" w14:textId="0D715768" w:rsidR="00901CA4" w:rsidRDefault="00901CA4" w:rsidP="00901CA4">
      <m:oMathPara>
        <m:oMath>
          <m:r>
            <w:rPr>
              <w:rFonts w:ascii="Cambria Math" w:hAnsi="Cambria Math"/>
            </w:rPr>
            <m:t>RangeRate(t)=</m:t>
          </m:r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21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21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  <m:ctrlPr>
                    <w:rPr>
                      <w:rFonts w:ascii="Cambria Math" w:hAnsi="Cambria Math"/>
                      <w:b/>
                      <w:i/>
                      <w:sz w:val="21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i/>
                      <w:sz w:val="21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  <m:ctrlPr>
                <w:rPr>
                  <w:rFonts w:ascii="Cambria Math" w:hAnsi="Cambria Math"/>
                  <w:b/>
                  <w:bCs/>
                  <w:i/>
                  <w:sz w:val="21"/>
                </w:rPr>
              </m:ctrlPr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1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1"/>
                        </w:rPr>
                        <m:t>ECEF</m:t>
                      </m:r>
                    </m:sup>
                  </m:sSubSup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1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t,x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t,x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t,y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t,y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t,z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t,z</m:t>
                  </m:r>
                </m:sub>
                <m:sup>
                  <m:r>
                    <w:rPr>
                      <w:rFonts w:ascii="Cambria Math" w:hAnsi="Cambria Math"/>
                    </w:rPr>
                    <m:t>ECEF</m:t>
                  </m:r>
                </m:sup>
              </m:sSubSup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1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1"/>
                        </w:rPr>
                        <m:t>ECEF</m:t>
                      </m:r>
                    </m:sup>
                  </m:sSubSup>
                </m:e>
              </m:d>
            </m:den>
          </m:f>
        </m:oMath>
      </m:oMathPara>
    </w:p>
    <w:p w14:paraId="4D3E813E" w14:textId="77777777" w:rsidR="00901CA4" w:rsidRPr="007E5F9D" w:rsidRDefault="00901CA4" w:rsidP="00901CA4">
      <w:pPr>
        <w:rPr>
          <w:sz w:val="21"/>
        </w:rPr>
      </w:pPr>
      <m:oMathPara>
        <m:oMath>
          <m:r>
            <w:rPr>
              <w:rFonts w:ascii="Cambria Math" w:eastAsia="DengXian" w:hAnsi="Cambria Math"/>
            </w:rPr>
            <m:t>Doppler(t)=-RangeRate(t)×</m:t>
          </m:r>
          <m:f>
            <m:fPr>
              <m:ctrlPr>
                <w:rPr>
                  <w:rFonts w:ascii="Cambria Math" w:eastAsia="DengXian" w:hAnsi="Cambria Math"/>
                  <w:i/>
                  <w:sz w:val="21"/>
                </w:rPr>
              </m:ctrlPr>
            </m:fPr>
            <m:num>
              <m:sSub>
                <m:sSubPr>
                  <m:ctrlPr>
                    <w:rPr>
                      <w:rFonts w:ascii="Cambria Math" w:eastAsia="DengXian" w:hAnsi="Cambria Math"/>
                      <w:i/>
                      <w:sz w:val="21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="DengXian" w:hAnsi="Cambria Math"/>
                </w:rPr>
                <m:t>c</m:t>
              </m:r>
            </m:den>
          </m:f>
        </m:oMath>
      </m:oMathPara>
    </w:p>
    <w:p w14:paraId="5188860B" w14:textId="017EAA1B" w:rsidR="007E5F9D" w:rsidRPr="004306BE" w:rsidRDefault="000338D0" w:rsidP="00901CA4">
      <w:pPr>
        <w:rPr>
          <w:b/>
          <w:bCs/>
          <w:highlight w:val="yellow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  <w:highlight w:val="yellow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ECI</m:t>
              </m:r>
            </m:sup>
          </m:sSubSup>
          <m:r>
            <w:rPr>
              <w:rFonts w:ascii="Cambria Math" w:hAnsi="Cambria Math"/>
              <w:highlight w:val="yellow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t,x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ECI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t,y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ECI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t,z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ECI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  <w:highlight w:val="yellow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highlight w:val="yellow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v</m:t>
              </m:r>
              <m:ctrlPr>
                <w:rPr>
                  <w:rFonts w:ascii="Cambria Math" w:hAnsi="Cambria Math"/>
                  <w:b/>
                  <w:bCs/>
                  <w:i/>
                  <w:highlight w:val="yellow"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  <m:ctrlPr>
                <w:rPr>
                  <w:rFonts w:ascii="Cambria Math" w:hAnsi="Cambria Math"/>
                  <w:b/>
                  <w:bCs/>
                  <w:i/>
                  <w:highlight w:val="yellow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ECEF</m:t>
              </m:r>
            </m:sup>
          </m:sSubSup>
          <m:r>
            <w:rPr>
              <w:rFonts w:ascii="Cambria Math" w:hAnsi="Cambria Math"/>
              <w:highlight w:val="yellow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highlight w:val="yellow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highlight w:val="yellow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  <w:highlight w:val="yellow"/>
            </w:rPr>
            <m:t>×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  <w:highlight w:val="yellow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ECEF</m:t>
              </m:r>
            </m:sup>
          </m:sSubSup>
        </m:oMath>
      </m:oMathPara>
    </w:p>
    <w:p w14:paraId="30A4E5AF" w14:textId="59823ED0" w:rsidR="004306BE" w:rsidRPr="004306BE" w:rsidRDefault="004306BE" w:rsidP="00901CA4"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  <w:highlight w:val="yellow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E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0,y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ECEF</m:t>
                        </m:r>
                      </m:sup>
                    </m:sSubSup>
                    <m:r>
                      <w:rPr>
                        <w:rFonts w:ascii="Cambria Math" w:hAnsi="Cambria Math"/>
                        <w:highlight w:val="yellow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E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0,x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ECEF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0,z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ECEF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7C1290CA" w14:textId="0A036DA2" w:rsidR="00F24DE7" w:rsidRPr="00EF0DCD" w:rsidRDefault="00F24DE7" w:rsidP="00F24DE7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  <w:highlight w:val="yellow"/>
              <w:lang w:eastAsia="zh-CN"/>
            </w:rPr>
            <m:t>Delay</m:t>
          </m:r>
          <m:d>
            <m:dPr>
              <m:ctrlPr>
                <w:rPr>
                  <w:rFonts w:ascii="Cambria Math" w:hAnsi="Cambria Math" w:cs="Times New Roman"/>
                  <w:i/>
                  <w:highlight w:val="yellow"/>
                  <w:lang w:eastAsia="zh-CN"/>
                </w:rPr>
              </m:ctrlPr>
            </m:dPr>
            <m:e>
              <m:r>
                <w:rPr>
                  <w:rFonts w:ascii="Cambria Math" w:hAnsi="Cambria Math" w:cs="Times New Roman"/>
                  <w:highlight w:val="yellow"/>
                  <w:lang w:eastAsia="zh-CN"/>
                </w:rPr>
                <m:t>t</m:t>
              </m:r>
            </m:e>
          </m:d>
          <m:r>
            <w:rPr>
              <w:rFonts w:ascii="Cambria Math" w:hAnsi="Cambria Math" w:cs="Times New Roman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highlight w:val="yellow"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highlight w:val="yellow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highlight w:val="yellow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highlight w:val="yellow"/>
                          <w:lang w:eastAsia="zh-CN"/>
                        </w:rPr>
                        <m:t>ρ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highlight w:val="yellow"/>
                          <w:lang w:eastAsia="zh-CN"/>
                        </w:rPr>
                        <m:t>t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highlight w:val="yellow"/>
                          <w:lang w:eastAsia="zh-CN"/>
                        </w:rPr>
                        <m:t>ECEF</m:t>
                      </m:r>
                    </m:sup>
                  </m:sSubSup>
                </m:e>
              </m:d>
              <m:r>
                <w:rPr>
                  <w:rFonts w:ascii="Cambria Math" w:hAnsi="Cambria Math" w:cs="Times New Roman"/>
                  <w:highlight w:val="yellow"/>
                </w:rPr>
                <m:t>/c</m:t>
              </m:r>
              <m:ctrlPr>
                <w:rPr>
                  <w:rFonts w:ascii="Cambria Math" w:hAnsi="Cambria Math" w:cs="Times New Roman"/>
                  <w:i/>
                  <w:iCs/>
                  <w:highlight w:val="yellow"/>
                  <w:lang w:eastAsia="zh-CN"/>
                </w:rPr>
              </m:ctrlPr>
            </m:num>
            <m:den>
              <m:r>
                <w:rPr>
                  <w:rFonts w:ascii="Cambria Math" w:hAnsi="Cambria Math" w:cs="Times New Roman"/>
                  <w:highlight w:val="yellow"/>
                  <w:lang w:eastAsia="zh-CN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highlight w:val="yellow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highlight w:val="yellow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highlight w:val="yellow"/>
                      <w:lang w:eastAsia="zh-CN"/>
                    </w:rPr>
                    <m:t>c</m:t>
                  </m:r>
                </m:den>
              </m:f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highlight w:val="yellow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highlight w:val="yellow"/>
                      <w:lang w:eastAsia="zh-CN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highlight w:val="yellow"/>
                      <w:lang w:eastAsia="zh-CN"/>
                    </w:rPr>
                    <m:t>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highlight w:val="yellow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highlight w:val="yellow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highlight w:val="yellow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highlight w:val="yellow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highlight w:val="yellow"/>
                          <w:lang w:eastAsia="zh-CN"/>
                        </w:rPr>
                        <m:t>ρ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highlight w:val="yellow"/>
                          <w:lang w:eastAsia="zh-CN"/>
                        </w:rPr>
                        <m:t>t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highlight w:val="yellow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highlight w:val="yellow"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highlight w:val="yellow"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highlight w:val="yellow"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highlight w:val="yellow"/>
                              <w:lang w:eastAsia="zh-CN"/>
                            </w:rPr>
                            <m:t>ρ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highlight w:val="yellow"/>
                              <w:lang w:eastAsia="zh-CN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highlight w:val="yellow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</m:oMath>
      </m:oMathPara>
    </w:p>
    <w:p w14:paraId="2AFE626C" w14:textId="77777777" w:rsidR="00F24DE7" w:rsidRDefault="00F24DE7" w:rsidP="00AE5C4B"/>
    <w:p w14:paraId="5AE3398F" w14:textId="3C0369BB" w:rsidR="00D43A5E" w:rsidRPr="00534B61" w:rsidRDefault="00D43A5E" w:rsidP="00D43A5E">
      <w:pPr>
        <w:pStyle w:val="Heading3"/>
      </w:pPr>
      <w:r>
        <w:lastRenderedPageBreak/>
        <w:t>A.2.3</w:t>
      </w:r>
      <w:r>
        <w:tab/>
        <w:t>Elevation ang</w:t>
      </w:r>
      <w:r w:rsidR="008B5A4D">
        <w:t>le</w:t>
      </w:r>
      <w:r w:rsidR="00C36E7D">
        <w:t xml:space="preserve"> and Azimuth angle</w:t>
      </w:r>
      <w:r w:rsidR="0083210F">
        <w:t xml:space="preserve"> (for information)</w:t>
      </w:r>
    </w:p>
    <w:p w14:paraId="2E0D19C8" w14:textId="3D7A7CEC" w:rsidR="007D76C0" w:rsidRPr="00534B61" w:rsidRDefault="00D43A5E" w:rsidP="007D76C0">
      <w:r>
        <w:t>T</w:t>
      </w:r>
      <w:r w:rsidR="007D76C0" w:rsidRPr="00534B61">
        <w:t xml:space="preserve">he elevation angle, El (degrees), of the satellite position from the UE viewpoint at time t </w:t>
      </w:r>
      <w:r w:rsidR="00163216">
        <w:t>is</w:t>
      </w:r>
      <w:r w:rsidR="007D76C0" w:rsidRPr="00534B61">
        <w:t>:</w:t>
      </w:r>
    </w:p>
    <w:p w14:paraId="47A2DA28" w14:textId="77777777" w:rsidR="007D76C0" w:rsidRPr="00534B61" w:rsidRDefault="007D76C0" w:rsidP="007D76C0">
      <m:oMathPara>
        <m:oMath>
          <m:r>
            <m:rPr>
              <m:sty m:val="bi"/>
            </m:rPr>
            <w:rPr>
              <w:rFonts w:ascii="Cambria Math" w:hAnsi="Cambria Math"/>
            </w:rPr>
            <m:t>e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w:bookmarkStart w:id="20" w:name="_Hlk184042003"/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  <w:bookmarkEnd w:id="20"/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, </m:t>
          </m:r>
          <m:r>
            <m:rPr>
              <m:sty m:val="bi"/>
            </m:rP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cos 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sin 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</m:e>
                </m:mr>
              </m:m>
            </m:e>
          </m:d>
          <m:r>
            <w:rPr>
              <w:rFonts w:ascii="Cambria Math" w:hAnsi="Cambria Math"/>
            </w:rPr>
            <m:t xml:space="preserve">, </m:t>
          </m:r>
          <m:r>
            <m:rPr>
              <m:sty m:val="bi"/>
            </m:rPr>
            <w:rPr>
              <w:rFonts w:ascii="Cambria Math" w:hAnsi="Cambria Math"/>
            </w:rPr>
            <m:t>u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func>
                  </m:e>
                </m:mr>
              </m:m>
            </m:e>
          </m:d>
        </m:oMath>
      </m:oMathPara>
    </w:p>
    <w:p w14:paraId="4D981BD4" w14:textId="77777777" w:rsidR="007D76C0" w:rsidRPr="00534B61" w:rsidRDefault="007D76C0" w:rsidP="007D76C0">
      <w:r w:rsidRPr="00534B61">
        <w:t xml:space="preserve">Note </w:t>
      </w:r>
      <m:oMath>
        <m:r>
          <m:rPr>
            <m:sty m:val="bi"/>
          </m:rPr>
          <w:rPr>
            <w:rFonts w:ascii="Cambria Math" w:hAnsi="Cambria Math"/>
          </w:rPr>
          <m:t>e</m:t>
        </m:r>
      </m:oMath>
      <w:r w:rsidRPr="00534B61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534B61"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u</m:t>
        </m:r>
      </m:oMath>
      <w:r w:rsidRPr="00534B61">
        <w:t xml:space="preserve"> are the unit vectors for east, north, and zenith direction at the UE position at time t. </w:t>
      </w:r>
    </w:p>
    <w:p w14:paraId="5F70720D" w14:textId="02528C80" w:rsidR="007D76C0" w:rsidRPr="00534B61" w:rsidRDefault="000338D0" w:rsidP="007D76C0">
      <w:pPr>
        <w:rPr>
          <w:rFonts w:eastAsia="DengXian"/>
          <w:lang w:eastAsia="zh-C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t,e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m:rPr>
              <m:sty m:val="bi"/>
            </m:rPr>
            <w:rPr>
              <w:rFonts w:ascii="Cambria Math" w:eastAsia="DengXian" w:hAnsi="Cambria Math"/>
              <w:lang w:eastAsia="zh-CN"/>
            </w:rPr>
            <m:t>⋅e</m:t>
          </m:r>
          <m:r>
            <w:rPr>
              <w:rFonts w:ascii="Cambria Math" w:eastAsia="DengXian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t,x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x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t,y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y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t,z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e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z</m:t>
              </m:r>
            </m:sub>
          </m:sSub>
        </m:oMath>
      </m:oMathPara>
    </w:p>
    <w:p w14:paraId="77D434FC" w14:textId="2C1F2355" w:rsidR="007D76C0" w:rsidRPr="00534B61" w:rsidRDefault="000338D0" w:rsidP="007D76C0">
      <w:pPr>
        <w:rPr>
          <w:rFonts w:eastAsia="DengXian"/>
          <w:lang w:eastAsia="zh-C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t,n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m:rPr>
              <m:sty m:val="bi"/>
            </m:rPr>
            <w:rPr>
              <w:rFonts w:ascii="Cambria Math" w:eastAsia="DengXian" w:hAnsi="Cambria Math"/>
              <w:lang w:eastAsia="zh-CN"/>
            </w:rPr>
            <m:t>⋅n</m:t>
          </m:r>
          <m:r>
            <w:rPr>
              <w:rFonts w:ascii="Cambria Math" w:eastAsia="DengXian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t,x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x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t,y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y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t,z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z</m:t>
              </m:r>
            </m:sub>
          </m:sSub>
        </m:oMath>
      </m:oMathPara>
    </w:p>
    <w:p w14:paraId="2301A6B4" w14:textId="297FE440" w:rsidR="007D76C0" w:rsidRPr="00534B61" w:rsidRDefault="000338D0" w:rsidP="007D76C0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t,u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m:rPr>
                  <m:sty m:val="bi"/>
                </m:rPr>
                <w:rPr>
                  <w:rFonts w:ascii="Cambria Math" w:eastAsia="DengXian" w:hAnsi="Cambria Math"/>
                  <w:lang w:eastAsia="zh-CN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m:rPr>
              <m:sty m:val="bi"/>
            </m:rPr>
            <w:rPr>
              <w:rFonts w:ascii="Cambria Math" w:eastAsia="DengXian" w:hAnsi="Cambria Math"/>
              <w:lang w:eastAsia="zh-CN"/>
            </w:rPr>
            <m:t>⋅u</m:t>
          </m:r>
          <m:r>
            <w:rPr>
              <w:rFonts w:ascii="Cambria Math" w:eastAsia="DengXian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t,x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u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x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t,y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u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y</m:t>
              </m:r>
            </m:sub>
          </m:sSub>
          <m:r>
            <w:rPr>
              <w:rFonts w:ascii="Cambria Math" w:eastAsia="DengXian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/>
                  <w:lang w:eastAsia="zh-CN"/>
                </w:rPr>
                <m:t>ρ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t,z</m:t>
              </m:r>
            </m:sub>
            <m:sup>
              <m: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/>
              <w:lang w:eastAsia="zh-CN"/>
            </w:rPr>
            <m:t>⋅</m:t>
          </m:r>
          <m:sSub>
            <m:sSubPr>
              <m:ctrlPr>
                <w:rPr>
                  <w:rFonts w:ascii="Cambria Math" w:eastAsia="DengXia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eastAsia="zh-CN"/>
                </w:rPr>
                <m:t>u</m:t>
              </m:r>
            </m:e>
            <m:sub>
              <m:r>
                <w:rPr>
                  <w:rFonts w:ascii="Cambria Math" w:eastAsia="DengXian" w:hAnsi="Cambria Math"/>
                  <w:lang w:eastAsia="zh-CN"/>
                </w:rPr>
                <m:t>z</m:t>
              </m:r>
            </m:sub>
          </m:sSub>
        </m:oMath>
      </m:oMathPara>
    </w:p>
    <w:p w14:paraId="1165044F" w14:textId="77777777" w:rsidR="007D76C0" w:rsidRPr="00534B61" w:rsidRDefault="000338D0" w:rsidP="007D76C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t,h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t,e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t,n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</m:oMath>
      </m:oMathPara>
    </w:p>
    <w:p w14:paraId="6B631806" w14:textId="77777777" w:rsidR="007D76C0" w:rsidRPr="00534B61" w:rsidRDefault="007D76C0" w:rsidP="007D76C0">
      <m:oMathPara>
        <m:oMath>
          <m:r>
            <w:rPr>
              <w:rFonts w:ascii="Cambria Math" w:hAnsi="Cambria Math"/>
            </w:rPr>
            <m:t>El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180</m:t>
              </m:r>
            </m:num>
            <m:den>
              <m:r>
                <w:rPr>
                  <w:rFonts w:ascii="Cambria Math" w:hAnsi="Cambria Math"/>
                </w:rPr>
                <m:t>π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t,u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t,h</m:t>
                      </m:r>
                    </m:sub>
                  </m:sSub>
                </m:den>
              </m:f>
            </m:e>
          </m:func>
        </m:oMath>
      </m:oMathPara>
    </w:p>
    <w:p w14:paraId="539D8967" w14:textId="6B660B8E" w:rsidR="007D76C0" w:rsidRPr="00534B61" w:rsidRDefault="007D76C0" w:rsidP="007D76C0">
      <w:r w:rsidRPr="00534B61">
        <w:t xml:space="preserve">Azimuth angle, Az (degrees), </w:t>
      </w:r>
      <w:r w:rsidR="003B5410">
        <w:t>is:</w:t>
      </w:r>
    </w:p>
    <w:p w14:paraId="5DAD0B8F" w14:textId="77777777" w:rsidR="007D76C0" w:rsidRPr="00534B61" w:rsidRDefault="007D76C0" w:rsidP="007D76C0">
      <m:oMathPara>
        <m:oMath>
          <m:r>
            <w:rPr>
              <w:rFonts w:ascii="Cambria Math" w:hAnsi="Cambria Math"/>
            </w:rPr>
            <m:t>Az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180</m:t>
              </m:r>
            </m:num>
            <m:den>
              <m:r>
                <w:rPr>
                  <w:rFonts w:ascii="Cambria Math" w:hAnsi="Cambria Math"/>
                </w:rPr>
                <m:t>π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t,e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t,n</m:t>
                      </m:r>
                    </m:sub>
                  </m:sSub>
                </m:den>
              </m:f>
            </m:e>
          </m:func>
        </m:oMath>
      </m:oMathPara>
    </w:p>
    <w:p w14:paraId="6E219E11" w14:textId="77777777" w:rsidR="00C00B5B" w:rsidRPr="00534B61" w:rsidRDefault="00C00B5B" w:rsidP="00AE5C4B"/>
    <w:p w14:paraId="0C4BA9ED" w14:textId="2C56E489" w:rsidR="003A6200" w:rsidRPr="00534B61" w:rsidRDefault="00080EF8" w:rsidP="003A6200">
      <w:pPr>
        <w:pStyle w:val="Heading2"/>
        <w:rPr>
          <w:lang w:val="en-US"/>
        </w:rPr>
      </w:pPr>
      <w:r w:rsidRPr="00534B61">
        <w:rPr>
          <w:lang w:val="en-US"/>
        </w:rPr>
        <w:t>B</w:t>
      </w:r>
      <w:r w:rsidR="003A6200" w:rsidRPr="00534B61">
        <w:rPr>
          <w:lang w:val="en-US"/>
        </w:rPr>
        <w:t>.1</w:t>
      </w:r>
      <w:r w:rsidR="003A6200" w:rsidRPr="00534B61">
        <w:rPr>
          <w:lang w:val="en-US"/>
        </w:rPr>
        <w:tab/>
        <w:t>SIB19 NTN Ephemeris Information for zero Doppler conditions specified in TS 38.508</w:t>
      </w:r>
    </w:p>
    <w:p w14:paraId="5DBE94A4" w14:textId="77777777" w:rsidR="003A6200" w:rsidRPr="00534B61" w:rsidRDefault="003A6200" w:rsidP="003A6200">
      <w:pPr>
        <w:pStyle w:val="TH"/>
      </w:pPr>
      <w:r w:rsidRPr="00534B61">
        <w:t>Table 5.6.2.1-2: SIB19- NR NTN Ephemeris information for NGSO (LEO-600)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5"/>
        <w:gridCol w:w="1440"/>
        <w:gridCol w:w="1685"/>
        <w:gridCol w:w="870"/>
      </w:tblGrid>
      <w:tr w:rsidR="003A6200" w:rsidRPr="00534B61" w14:paraId="42700906" w14:textId="77777777" w:rsidTr="003A620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4319" w14:textId="77777777" w:rsidR="003A6200" w:rsidRPr="00534B61" w:rsidRDefault="003A6200">
            <w:pPr>
              <w:pStyle w:val="TAH"/>
              <w:jc w:val="left"/>
              <w:rPr>
                <w:b w:val="0"/>
                <w:lang w:eastAsia="en-GB"/>
              </w:rPr>
            </w:pPr>
            <w:r w:rsidRPr="00534B61">
              <w:rPr>
                <w:b w:val="0"/>
                <w:lang w:eastAsia="en-GB"/>
              </w:rPr>
              <w:t>Derivation Path: Table 5.6.3.1-1</w:t>
            </w:r>
          </w:p>
        </w:tc>
      </w:tr>
      <w:tr w:rsidR="003A6200" w:rsidRPr="00D92116" w14:paraId="5CA99EE2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F73B" w14:textId="77777777" w:rsidR="003A6200" w:rsidRPr="00D92116" w:rsidRDefault="003A6200">
            <w:pPr>
              <w:pStyle w:val="TAH"/>
              <w:rPr>
                <w:lang w:eastAsia="en-GB"/>
              </w:rPr>
            </w:pPr>
            <w:r w:rsidRPr="00D92116"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7A4A" w14:textId="77777777" w:rsidR="003A6200" w:rsidRPr="00D92116" w:rsidRDefault="003A6200">
            <w:pPr>
              <w:pStyle w:val="TAH"/>
              <w:rPr>
                <w:lang w:eastAsia="en-GB"/>
              </w:rPr>
            </w:pPr>
            <w:r w:rsidRPr="00D92116">
              <w:rPr>
                <w:lang w:eastAsia="en-GB"/>
              </w:rPr>
              <w:t>Value/remark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12EC" w14:textId="77777777" w:rsidR="003A6200" w:rsidRPr="00D92116" w:rsidRDefault="003A6200">
            <w:pPr>
              <w:pStyle w:val="TAH"/>
              <w:rPr>
                <w:lang w:eastAsia="en-GB"/>
              </w:rPr>
            </w:pPr>
            <w:r w:rsidRPr="00D92116">
              <w:rPr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9764" w14:textId="77777777" w:rsidR="003A6200" w:rsidRPr="00D92116" w:rsidRDefault="003A6200">
            <w:pPr>
              <w:pStyle w:val="TAH"/>
              <w:rPr>
                <w:lang w:eastAsia="en-GB"/>
              </w:rPr>
            </w:pPr>
            <w:r w:rsidRPr="00D92116">
              <w:rPr>
                <w:lang w:eastAsia="en-GB"/>
              </w:rPr>
              <w:t>Condition</w:t>
            </w:r>
          </w:p>
        </w:tc>
      </w:tr>
      <w:tr w:rsidR="003A6200" w:rsidRPr="00D92116" w14:paraId="07993289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2FD8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SIB19-r</w:t>
            </w:r>
            <w:proofErr w:type="gramStart"/>
            <w:r w:rsidRPr="00D92116">
              <w:rPr>
                <w:lang w:eastAsia="en-GB"/>
              </w:rPr>
              <w:t>17 ::=</w:t>
            </w:r>
            <w:proofErr w:type="gramEnd"/>
            <w:r w:rsidRPr="00D92116">
              <w:rPr>
                <w:lang w:eastAsia="en-GB"/>
              </w:rPr>
              <w:t xml:space="preserve">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7950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80B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9A3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54B07544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700A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ntn-Config-r17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E0F0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E98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8B08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0E6930E6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96DC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epochTime-r17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31A3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Not present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181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DBEF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3FEE9B56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AF8F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ephemerisInfo-r17 CHOICE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F025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8432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5A51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0000A1D9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F7C7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positionVelocity-r17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5659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71FE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90F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598859F9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BCCD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positionX-r17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0DC71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-2550081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5C1" w14:textId="089774C6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-3315.1053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BA9F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371CC50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9B2B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positionY-r17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DA82C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4151097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7AE0" w14:textId="5F6DFB59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5396.4261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383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4DCABDA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D78F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positionZ-r17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07020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2263034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5A09" w14:textId="19506EE9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2941.9442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E003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2BA39FFF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FB71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velocityVX-r17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0071A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21970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3D66" w14:textId="54F7420A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1.3182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A6F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79CB9D9E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D427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velocityVY-r17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09FD4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-48164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62AE" w14:textId="6AE1B3FA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-2.88984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ED0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57DB65C6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AF1D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velocityVZ-r17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CA78D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114109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906" w14:textId="711668CF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6.84654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4C4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514EA24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3D37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A1E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9126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26E3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6F37BBC0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CF56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EC5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8DF4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A0EF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7231BA35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A72A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DE2F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8872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28F3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5BDA383B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6B7A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AA3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A7AD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3DC4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2E67D786" w14:textId="77777777" w:rsidTr="003A620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19D5" w14:textId="77777777" w:rsidR="003A6200" w:rsidRPr="00D92116" w:rsidRDefault="003A6200">
            <w:pPr>
              <w:pStyle w:val="TAN"/>
              <w:rPr>
                <w:lang w:eastAsia="en-GB"/>
              </w:rPr>
            </w:pPr>
            <w:r w:rsidRPr="00D92116">
              <w:rPr>
                <w:lang w:eastAsia="en-GB"/>
              </w:rPr>
              <w:t>NOTE 1:</w:t>
            </w:r>
            <w:r w:rsidRPr="00D92116">
              <w:rPr>
                <w:lang w:eastAsia="en-GB"/>
              </w:rPr>
              <w:tab/>
              <w:t xml:space="preserve">Satellite-UE elevation angle equal to 89.61 degrees, one-way delay equal to 2.03 </w:t>
            </w:r>
            <w:proofErr w:type="spellStart"/>
            <w:r w:rsidRPr="00D92116">
              <w:rPr>
                <w:lang w:eastAsia="en-GB"/>
              </w:rPr>
              <w:t>ms</w:t>
            </w:r>
            <w:proofErr w:type="spellEnd"/>
            <w:r w:rsidRPr="00D92116">
              <w:rPr>
                <w:lang w:eastAsia="en-GB"/>
              </w:rPr>
              <w:t xml:space="preserve"> and Doppler equal to 0.013 ppm</w:t>
            </w:r>
          </w:p>
        </w:tc>
      </w:tr>
    </w:tbl>
    <w:p w14:paraId="60C3ECAB" w14:textId="77777777" w:rsidR="003A6200" w:rsidRPr="00D92116" w:rsidRDefault="003A6200" w:rsidP="003A6200">
      <w:pPr>
        <w:rPr>
          <w:lang w:eastAsia="zh-CN"/>
        </w:rPr>
      </w:pPr>
    </w:p>
    <w:p w14:paraId="575B56C7" w14:textId="77777777" w:rsidR="003A6200" w:rsidRPr="00D92116" w:rsidRDefault="003A6200" w:rsidP="003A6200">
      <w:pPr>
        <w:pStyle w:val="TH"/>
      </w:pPr>
      <w:r w:rsidRPr="00D92116">
        <w:lastRenderedPageBreak/>
        <w:t>Table 5.6.2.1-3: SIB19- NR NTN Ephemeris information for NGSO (LEO1200)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5"/>
        <w:gridCol w:w="1440"/>
        <w:gridCol w:w="1685"/>
        <w:gridCol w:w="870"/>
      </w:tblGrid>
      <w:tr w:rsidR="003A6200" w:rsidRPr="00D92116" w14:paraId="004BB523" w14:textId="77777777" w:rsidTr="003A620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F764" w14:textId="77777777" w:rsidR="003A6200" w:rsidRPr="00D92116" w:rsidRDefault="003A6200">
            <w:pPr>
              <w:pStyle w:val="TAH"/>
              <w:jc w:val="left"/>
              <w:rPr>
                <w:b w:val="0"/>
                <w:lang w:eastAsia="en-GB"/>
              </w:rPr>
            </w:pPr>
            <w:r w:rsidRPr="00D92116">
              <w:rPr>
                <w:b w:val="0"/>
                <w:lang w:eastAsia="en-GB"/>
              </w:rPr>
              <w:t>Derivation Path: Table 5.6.3.1-1</w:t>
            </w:r>
          </w:p>
        </w:tc>
      </w:tr>
      <w:tr w:rsidR="003A6200" w:rsidRPr="00D92116" w14:paraId="1AFA35CE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B237" w14:textId="77777777" w:rsidR="003A6200" w:rsidRPr="00D92116" w:rsidRDefault="003A6200">
            <w:pPr>
              <w:pStyle w:val="TAH"/>
              <w:rPr>
                <w:lang w:eastAsia="en-GB"/>
              </w:rPr>
            </w:pPr>
            <w:r w:rsidRPr="00D92116"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D228" w14:textId="77777777" w:rsidR="003A6200" w:rsidRPr="00D92116" w:rsidRDefault="003A6200">
            <w:pPr>
              <w:pStyle w:val="TAH"/>
              <w:rPr>
                <w:lang w:eastAsia="en-GB"/>
              </w:rPr>
            </w:pPr>
            <w:r w:rsidRPr="00D92116">
              <w:rPr>
                <w:lang w:eastAsia="en-GB"/>
              </w:rPr>
              <w:t>Value/remark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193B" w14:textId="77777777" w:rsidR="003A6200" w:rsidRPr="00D92116" w:rsidRDefault="003A6200">
            <w:pPr>
              <w:pStyle w:val="TAH"/>
              <w:rPr>
                <w:lang w:eastAsia="en-GB"/>
              </w:rPr>
            </w:pPr>
            <w:r w:rsidRPr="00D92116">
              <w:rPr>
                <w:lang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B7F5" w14:textId="77777777" w:rsidR="003A6200" w:rsidRPr="00D92116" w:rsidRDefault="003A6200">
            <w:pPr>
              <w:pStyle w:val="TAH"/>
              <w:rPr>
                <w:lang w:eastAsia="en-GB"/>
              </w:rPr>
            </w:pPr>
            <w:r w:rsidRPr="00D92116">
              <w:rPr>
                <w:lang w:eastAsia="en-GB"/>
              </w:rPr>
              <w:t>Condition</w:t>
            </w:r>
          </w:p>
        </w:tc>
      </w:tr>
      <w:tr w:rsidR="003A6200" w:rsidRPr="00D92116" w14:paraId="42AEBEF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E6CC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SIB19-r</w:t>
            </w:r>
            <w:proofErr w:type="gramStart"/>
            <w:r w:rsidRPr="00D92116">
              <w:rPr>
                <w:lang w:eastAsia="en-GB"/>
              </w:rPr>
              <w:t>17 ::=</w:t>
            </w:r>
            <w:proofErr w:type="gramEnd"/>
            <w:r w:rsidRPr="00D92116">
              <w:rPr>
                <w:lang w:eastAsia="en-GB"/>
              </w:rPr>
              <w:t xml:space="preserve">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D41C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1242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50E1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21826596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49D1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ntn-Config-r17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B316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3CDE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DD73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5B13E39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F90C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epochTime-r17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F4C3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Not present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A78A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D02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38636937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740B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ephemerisInfo-r17 CHOICE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8437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10FD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A00A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09378F55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24B1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positionVelocity-r17 SEQUENCE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F9B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6F7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9A69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4E0F8622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538C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positionX-r17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BE705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-2771542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7765" w14:textId="4C1ED079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-3603.0046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2999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3DC657CC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9EFE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positionY-r17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54B8A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4509243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E219" w14:textId="44588CCC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5862.0159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A150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04A346E4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0FDD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positionZ-r17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47A8F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2455572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A1BC" w14:textId="141E3D76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3192.2436 (km)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5E58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2845BAE7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420B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velocityVX-r17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94FB9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20837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6117" w14:textId="46879EF5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1.25022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BD58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7808BC89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F2E8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velocityVY-r17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67097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-46176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78C" w14:textId="3F78608E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-2.77056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6E8D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DC4303" w:rsidRPr="00D92116" w14:paraId="3A2CB321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BF26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  velocityVZ-r17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2B8B2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109528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5EBC" w14:textId="527D9A0E" w:rsidR="00DC4303" w:rsidRPr="00D92116" w:rsidRDefault="00DC4303" w:rsidP="00DC4303">
            <w:pPr>
              <w:pStyle w:val="TAL"/>
              <w:rPr>
                <w:lang w:eastAsia="en-GB"/>
              </w:rPr>
            </w:pPr>
            <w:r w:rsidRPr="00D92116">
              <w:t>6.57168 (km/s)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0328" w14:textId="77777777" w:rsidR="00DC4303" w:rsidRPr="00D92116" w:rsidRDefault="00DC4303" w:rsidP="00DC4303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21C32233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C929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 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1CD6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09A4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D8DB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5BF273EE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D3CB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07B5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9959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910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556F9418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5AE2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FBF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8EBD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C606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2BBB4E15" w14:textId="77777777" w:rsidTr="00DC4303"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343C" w14:textId="77777777" w:rsidR="003A6200" w:rsidRPr="00D92116" w:rsidRDefault="003A6200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C1A1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38A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E1C" w14:textId="77777777" w:rsidR="003A6200" w:rsidRPr="00D92116" w:rsidRDefault="003A6200">
            <w:pPr>
              <w:pStyle w:val="TAL"/>
              <w:rPr>
                <w:lang w:eastAsia="en-GB"/>
              </w:rPr>
            </w:pPr>
          </w:p>
        </w:tc>
      </w:tr>
      <w:tr w:rsidR="003A6200" w:rsidRPr="00D92116" w14:paraId="1D63B151" w14:textId="77777777" w:rsidTr="003A620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4129" w14:textId="77777777" w:rsidR="003A6200" w:rsidRPr="00D92116" w:rsidRDefault="003A6200">
            <w:pPr>
              <w:pStyle w:val="TAN"/>
              <w:rPr>
                <w:lang w:eastAsia="en-GB"/>
              </w:rPr>
            </w:pPr>
            <w:r w:rsidRPr="00D92116">
              <w:rPr>
                <w:lang w:eastAsia="en-GB"/>
              </w:rPr>
              <w:t>NOTE 1:</w:t>
            </w:r>
            <w:r w:rsidRPr="00D92116">
              <w:rPr>
                <w:lang w:eastAsia="en-GB"/>
              </w:rPr>
              <w:tab/>
              <w:t xml:space="preserve">Satellite-UE elevation angle equal to 89.54 degrees, one-way delay equal to 4.04 </w:t>
            </w:r>
            <w:proofErr w:type="spellStart"/>
            <w:r w:rsidRPr="00D92116">
              <w:rPr>
                <w:lang w:eastAsia="en-GB"/>
              </w:rPr>
              <w:t>ms</w:t>
            </w:r>
            <w:proofErr w:type="spellEnd"/>
            <w:r w:rsidRPr="00D92116">
              <w:rPr>
                <w:lang w:eastAsia="en-GB"/>
              </w:rPr>
              <w:t xml:space="preserve"> and Doppler equal to 3.6E-3 ppm</w:t>
            </w:r>
          </w:p>
        </w:tc>
      </w:tr>
    </w:tbl>
    <w:p w14:paraId="5F176AFC" w14:textId="7E577E6F" w:rsidR="003A6200" w:rsidRPr="00D92116" w:rsidRDefault="003A6200" w:rsidP="003A6200"/>
    <w:p w14:paraId="00E4C6B5" w14:textId="77777777" w:rsidR="006F3D72" w:rsidRPr="00D92116" w:rsidRDefault="006F3D72" w:rsidP="006F3D72">
      <w:pPr>
        <w:keepNext/>
        <w:keepLines/>
        <w:spacing w:before="60" w:line="276" w:lineRule="auto"/>
        <w:jc w:val="center"/>
        <w:rPr>
          <w:rFonts w:ascii="Arial" w:eastAsia="Malgun Gothic" w:hAnsi="Arial" w:cs="Times New Roman"/>
          <w:b/>
          <w:sz w:val="24"/>
          <w:szCs w:val="24"/>
          <w:lang w:eastAsia="zh-CN"/>
        </w:rPr>
      </w:pPr>
      <w:r w:rsidRPr="00D92116">
        <w:rPr>
          <w:rFonts w:ascii="Arial" w:eastAsia="Malgun Gothic" w:hAnsi="Arial" w:cs="Times New Roman"/>
          <w:b/>
          <w:sz w:val="24"/>
          <w:szCs w:val="24"/>
          <w:lang w:eastAsia="zh-CN"/>
        </w:rPr>
        <w:t>Table 7.6.2.1-3a: SIB19- NR NTN serving cell Ephemeris information (</w:t>
      </w:r>
      <w:proofErr w:type="spellStart"/>
      <w:r w:rsidRPr="00D92116">
        <w:rPr>
          <w:rFonts w:ascii="Arial" w:eastAsia="Malgun Gothic" w:hAnsi="Arial" w:cs="Times New Roman"/>
          <w:b/>
          <w:sz w:val="24"/>
          <w:szCs w:val="24"/>
          <w:lang w:eastAsia="zh-CN"/>
        </w:rPr>
        <w:t>stateVectors</w:t>
      </w:r>
      <w:proofErr w:type="spellEnd"/>
      <w:r w:rsidRPr="00D92116">
        <w:rPr>
          <w:rFonts w:ascii="Arial" w:eastAsia="Malgun Gothic" w:hAnsi="Arial" w:cs="Times New Roman"/>
          <w:b/>
          <w:sz w:val="24"/>
          <w:szCs w:val="24"/>
          <w:lang w:eastAsia="zh-CN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6F3D72" w:rsidRPr="00D92116" w14:paraId="37815107" w14:textId="77777777" w:rsidTr="006F3D7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CD71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Derivation Path: Table </w:t>
            </w:r>
            <w:r w:rsidRPr="00D92116">
              <w:rPr>
                <w:rFonts w:ascii="Arial" w:eastAsia="Malgun Gothic" w:hAnsi="Arial" w:cs="Times New Roman"/>
                <w:bCs/>
                <w:sz w:val="18"/>
                <w:szCs w:val="24"/>
                <w:lang w:val="en-GB" w:eastAsia="en-GB"/>
              </w:rPr>
              <w:t>7.6.3.1-1</w:t>
            </w:r>
          </w:p>
        </w:tc>
      </w:tr>
      <w:tr w:rsidR="006F3D72" w:rsidRPr="00D92116" w14:paraId="7035C782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4AD6" w14:textId="77777777" w:rsidR="006F3D72" w:rsidRPr="00D92116" w:rsidRDefault="006F3D72" w:rsidP="006F3D72">
            <w:pPr>
              <w:keepNext/>
              <w:keepLines/>
              <w:spacing w:after="0" w:line="276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F703" w14:textId="77777777" w:rsidR="006F3D72" w:rsidRPr="00D92116" w:rsidRDefault="006F3D72" w:rsidP="006F3D72">
            <w:pPr>
              <w:keepNext/>
              <w:keepLines/>
              <w:spacing w:after="0" w:line="276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3748" w14:textId="77777777" w:rsidR="006F3D72" w:rsidRPr="00D92116" w:rsidRDefault="006F3D72" w:rsidP="006F3D72">
            <w:pPr>
              <w:keepNext/>
              <w:keepLines/>
              <w:spacing w:after="0" w:line="276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B57A" w14:textId="77777777" w:rsidR="006F3D72" w:rsidRPr="00D92116" w:rsidRDefault="006F3D72" w:rsidP="006F3D72">
            <w:pPr>
              <w:keepNext/>
              <w:keepLines/>
              <w:spacing w:after="0" w:line="276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b/>
                <w:sz w:val="18"/>
                <w:szCs w:val="24"/>
                <w:lang w:val="en-GB" w:eastAsia="en-GB"/>
              </w:rPr>
              <w:t>Condition</w:t>
            </w:r>
          </w:p>
        </w:tc>
      </w:tr>
      <w:tr w:rsidR="006F3D72" w:rsidRPr="00D92116" w14:paraId="48D53DB0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BD49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SIB19-r</w:t>
            </w:r>
            <w:proofErr w:type="gramStart"/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17 ::=</w:t>
            </w:r>
            <w:proofErr w:type="gramEnd"/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8B7D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874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CE7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5011DC0E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65A0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790C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DF7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8944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2872D211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E392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33C0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32E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ACD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45F96BE0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969D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6F7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B15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96F1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1ABFE178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3F6E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0446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DCCD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97B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17493513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6B65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9E161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-2935552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F7FE" w14:textId="064A9324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lang w:val="en-GB" w:eastAsia="en-GB"/>
              </w:rPr>
            </w:pPr>
            <w:r w:rsidRPr="00D92116">
              <w:rPr>
                <w:rFonts w:ascii="Arial" w:hAnsi="Arial" w:cs="Arial"/>
                <w:sz w:val="18"/>
                <w:szCs w:val="18"/>
              </w:rPr>
              <w:t>-3816.2176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9621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69DE992F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DF82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C749E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4895460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8493" w14:textId="75FB6F11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lang w:val="en-GB" w:eastAsia="en-GB"/>
              </w:rPr>
            </w:pPr>
            <w:r w:rsidRPr="00D92116">
              <w:rPr>
                <w:rFonts w:ascii="Arial" w:hAnsi="Arial" w:cs="Arial"/>
                <w:sz w:val="18"/>
                <w:szCs w:val="18"/>
              </w:rPr>
              <w:t>6364.098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D790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78B85774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933E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86BF9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1188458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D6A5" w14:textId="49E0D8B6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lang w:val="en-GB" w:eastAsia="en-GB"/>
              </w:rPr>
            </w:pPr>
            <w:r w:rsidRPr="00D92116">
              <w:rPr>
                <w:rFonts w:ascii="Arial" w:hAnsi="Arial" w:cs="Arial"/>
                <w:sz w:val="18"/>
                <w:szCs w:val="18"/>
              </w:rPr>
              <w:t>1544.9954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1B6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3E09C49F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0103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3C44E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8506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B39C" w14:textId="51E68992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lang w:val="en-GB" w:eastAsia="en-GB"/>
              </w:rPr>
            </w:pPr>
            <w:r w:rsidRPr="00D92116">
              <w:rPr>
                <w:rFonts w:ascii="Arial" w:hAnsi="Arial" w:cs="Arial"/>
                <w:sz w:val="18"/>
                <w:szCs w:val="18"/>
              </w:rPr>
              <w:t>0.51036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842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0D636BF1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EDE4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B0D69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-23314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36DB" w14:textId="14387C82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lang w:val="en-GB" w:eastAsia="en-GB"/>
              </w:rPr>
            </w:pPr>
            <w:r w:rsidRPr="00D92116">
              <w:rPr>
                <w:rFonts w:ascii="Arial" w:hAnsi="Arial" w:cs="Arial"/>
                <w:sz w:val="18"/>
                <w:szCs w:val="18"/>
              </w:rPr>
              <w:t>-1.39884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54DE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3914EAD7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C53B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B499D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118253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C6D" w14:textId="560D523B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Arial"/>
                <w:sz w:val="18"/>
                <w:szCs w:val="18"/>
                <w:lang w:val="en-GB" w:eastAsia="en-GB"/>
              </w:rPr>
            </w:pPr>
            <w:r w:rsidRPr="00D92116">
              <w:rPr>
                <w:rFonts w:ascii="Arial" w:hAnsi="Arial" w:cs="Arial"/>
                <w:sz w:val="18"/>
                <w:szCs w:val="18"/>
              </w:rPr>
              <w:t>7.09518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D1F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48F08619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0601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54A5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F038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699E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3DCB2E19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53A9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476C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C996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0AE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28F7DEBB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5B96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4F8D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A7B2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187B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4042FA41" w14:textId="77777777" w:rsidTr="006F3D72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80AD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5765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A2C5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3AAF" w14:textId="77777777" w:rsidR="006F3D72" w:rsidRPr="00D92116" w:rsidRDefault="006F3D72" w:rsidP="006F3D72">
            <w:pPr>
              <w:keepNext/>
              <w:keepLines/>
              <w:spacing w:after="0" w:line="276" w:lineRule="auto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</w:p>
        </w:tc>
      </w:tr>
      <w:tr w:rsidR="006F3D72" w:rsidRPr="00D92116" w14:paraId="6F6151E0" w14:textId="77777777" w:rsidTr="006F3D7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6FAB" w14:textId="77777777" w:rsidR="006F3D72" w:rsidRPr="00D92116" w:rsidRDefault="006F3D72" w:rsidP="006F3D72">
            <w:pPr>
              <w:keepNext/>
              <w:keepLines/>
              <w:spacing w:after="0" w:line="276" w:lineRule="auto"/>
              <w:ind w:left="851" w:hanging="851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NOTE 1:</w:t>
            </w: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ab/>
              <w:t xml:space="preserve">Satellite-UE elevation angle equal to 30.03 degrees, one-way delay equal to 6.67 </w:t>
            </w:r>
            <w:proofErr w:type="spellStart"/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ms</w:t>
            </w:r>
            <w:proofErr w:type="spellEnd"/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and Doppler equal to 17.55 ppm.</w:t>
            </w:r>
          </w:p>
          <w:p w14:paraId="3AD3EE14" w14:textId="77777777" w:rsidR="006F3D72" w:rsidRPr="00D92116" w:rsidRDefault="006F3D72" w:rsidP="006F3D72">
            <w:pPr>
              <w:keepNext/>
              <w:keepLines/>
              <w:spacing w:after="0" w:line="276" w:lineRule="auto"/>
              <w:ind w:left="851" w:hanging="851"/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</w:pP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NOTE 2:</w:t>
            </w:r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ab/>
            </w:r>
            <w:proofErr w:type="spellStart"/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>stateVectors</w:t>
            </w:r>
            <w:proofErr w:type="spellEnd"/>
            <w:r w:rsidRPr="00D92116">
              <w:rPr>
                <w:rFonts w:ascii="Arial" w:eastAsia="Malgun Gothic" w:hAnsi="Arial" w:cs="Times New Roman"/>
                <w:sz w:val="18"/>
                <w:szCs w:val="24"/>
                <w:lang w:val="en-GB" w:eastAsia="en-GB"/>
              </w:rPr>
              <w:t xml:space="preserve"> ephemeris format shall be used in NR NTN RRM test cases listed in Table A.3.36.3-1 in TS38.133 [13].</w:t>
            </w:r>
          </w:p>
        </w:tc>
      </w:tr>
    </w:tbl>
    <w:p w14:paraId="620FC0C8" w14:textId="77777777" w:rsidR="00EF131D" w:rsidRPr="00D92116" w:rsidRDefault="00EF131D" w:rsidP="003A6200"/>
    <w:p w14:paraId="1518249C" w14:textId="7AADDC12" w:rsidR="00ED711C" w:rsidRPr="00D92116" w:rsidRDefault="00080EF8" w:rsidP="00ED711C">
      <w:pPr>
        <w:pStyle w:val="Heading2"/>
        <w:rPr>
          <w:lang w:val="en-US"/>
        </w:rPr>
      </w:pPr>
      <w:r w:rsidRPr="00D92116">
        <w:rPr>
          <w:lang w:val="en-US"/>
        </w:rPr>
        <w:lastRenderedPageBreak/>
        <w:t>B</w:t>
      </w:r>
      <w:r w:rsidR="00ED711C" w:rsidRPr="00D92116">
        <w:rPr>
          <w:lang w:val="en-US"/>
        </w:rPr>
        <w:t>.</w:t>
      </w:r>
      <w:r w:rsidR="00D55552" w:rsidRPr="00D92116">
        <w:rPr>
          <w:lang w:val="en-US"/>
        </w:rPr>
        <w:t>2</w:t>
      </w:r>
      <w:r w:rsidR="00ED711C" w:rsidRPr="00D92116">
        <w:rPr>
          <w:lang w:val="en-US"/>
        </w:rPr>
        <w:tab/>
        <w:t xml:space="preserve">SIB19 NTN Ephemeris Information for zero Doppler conditions for UL frequency error test specified in TS 38.521-5 </w:t>
      </w:r>
    </w:p>
    <w:p w14:paraId="1BA4CEDA" w14:textId="77777777" w:rsidR="00D55552" w:rsidRPr="00D92116" w:rsidRDefault="00D55552" w:rsidP="00D55552">
      <w:pPr>
        <w:pStyle w:val="TH"/>
        <w:rPr>
          <w:rFonts w:eastAsia="Times New Roman" w:cs="Times New Roman"/>
          <w:kern w:val="0"/>
          <w:sz w:val="20"/>
          <w:szCs w:val="20"/>
          <w14:ligatures w14:val="none"/>
        </w:rPr>
      </w:pPr>
      <w:r w:rsidRPr="00D92116">
        <w:t>Table 6.4.1_2.4.3-1:</w:t>
      </w:r>
      <w:r w:rsidRPr="00D92116">
        <w:rPr>
          <w:b w:val="0"/>
        </w:rPr>
        <w:t xml:space="preserve"> </w:t>
      </w:r>
      <w:r w:rsidRPr="00D92116">
        <w:t>SIB19 for RF tests with NR NTN Ephemeris Information for NGSO (LEO-600)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55552" w:rsidRPr="00D92116" w14:paraId="4BBD9D60" w14:textId="77777777" w:rsidTr="00D55552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04682" w14:textId="77777777" w:rsidR="00D55552" w:rsidRPr="00D92116" w:rsidRDefault="00D55552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Derivation Path: TS 38.508-1, Table 5.6.3.1-1</w:t>
            </w:r>
          </w:p>
        </w:tc>
      </w:tr>
      <w:tr w:rsidR="00D55552" w:rsidRPr="00D92116" w14:paraId="7CEA91CD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B55E6" w14:textId="77777777" w:rsidR="00D55552" w:rsidRPr="00D92116" w:rsidRDefault="00D55552">
            <w:pPr>
              <w:pStyle w:val="TAH"/>
              <w:rPr>
                <w:lang w:eastAsia="en-GB"/>
              </w:rPr>
            </w:pPr>
            <w:r w:rsidRPr="00D92116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B3338" w14:textId="77777777" w:rsidR="00D55552" w:rsidRPr="00D92116" w:rsidRDefault="00D55552">
            <w:pPr>
              <w:pStyle w:val="TAH"/>
              <w:rPr>
                <w:lang w:eastAsia="en-GB"/>
              </w:rPr>
            </w:pPr>
            <w:r w:rsidRPr="00D92116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BCF1" w14:textId="77777777" w:rsidR="00D55552" w:rsidRPr="00D92116" w:rsidRDefault="00D55552">
            <w:pPr>
              <w:pStyle w:val="TAH"/>
              <w:rPr>
                <w:lang w:eastAsia="en-GB"/>
              </w:rPr>
            </w:pPr>
            <w:r w:rsidRPr="00D9211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3BF9" w14:textId="77777777" w:rsidR="00D55552" w:rsidRPr="00D92116" w:rsidRDefault="00D55552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D92116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D55552" w:rsidRPr="00D92116" w14:paraId="076E2E21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85737" w14:textId="77777777" w:rsidR="00D55552" w:rsidRPr="00D92116" w:rsidRDefault="00D55552">
            <w:pPr>
              <w:pStyle w:val="TAL"/>
              <w:rPr>
                <w:rFonts w:cs="Times New Roman"/>
                <w:szCs w:val="20"/>
                <w:lang w:eastAsia="en-GB"/>
              </w:rPr>
            </w:pPr>
            <w:r w:rsidRPr="00D92116">
              <w:rPr>
                <w:lang w:eastAsia="en-GB"/>
              </w:rPr>
              <w:t>EphemerisInfo-r</w:t>
            </w:r>
            <w:proofErr w:type="gramStart"/>
            <w:r w:rsidRPr="00D92116">
              <w:rPr>
                <w:lang w:eastAsia="en-GB"/>
              </w:rPr>
              <w:t>17 ::=</w:t>
            </w:r>
            <w:proofErr w:type="gramEnd"/>
            <w:r w:rsidRPr="00D92116">
              <w:rPr>
                <w:lang w:eastAsia="en-GB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6A8A1" w14:textId="77777777" w:rsidR="00D55552" w:rsidRPr="00D92116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058D" w14:textId="77777777" w:rsidR="00D55552" w:rsidRPr="00D92116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BCA1" w14:textId="77777777" w:rsidR="00D55552" w:rsidRPr="00D92116" w:rsidRDefault="00D55552">
            <w:pPr>
              <w:pStyle w:val="TAL"/>
              <w:rPr>
                <w:lang w:eastAsia="en-GB"/>
              </w:rPr>
            </w:pPr>
          </w:p>
        </w:tc>
      </w:tr>
      <w:tr w:rsidR="00D55552" w:rsidRPr="00D92116" w14:paraId="022A55FE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C5FF6" w14:textId="77777777" w:rsidR="00D55552" w:rsidRPr="00D92116" w:rsidRDefault="00D55552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A2E25" w14:textId="77777777" w:rsidR="00D55552" w:rsidRPr="00D92116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909BF" w14:textId="77777777" w:rsidR="00D55552" w:rsidRPr="00D92116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7C918" w14:textId="77777777" w:rsidR="00D55552" w:rsidRPr="00D92116" w:rsidRDefault="00D55552">
            <w:pPr>
              <w:rPr>
                <w:lang w:eastAsia="en-GB"/>
              </w:rPr>
            </w:pPr>
          </w:p>
        </w:tc>
      </w:tr>
      <w:tr w:rsidR="00262C5F" w:rsidRPr="00D92116" w14:paraId="2C278EBE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1B48F" w14:textId="77777777" w:rsidR="00262C5F" w:rsidRPr="00D92116" w:rsidRDefault="00262C5F" w:rsidP="00262C5F">
            <w:pPr>
              <w:pStyle w:val="TAL"/>
              <w:rPr>
                <w:rFonts w:eastAsia="SimSun"/>
                <w:lang w:eastAsia="en-GB"/>
              </w:rPr>
            </w:pPr>
            <w:r w:rsidRPr="00D92116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8B022" w14:textId="77777777" w:rsidR="00262C5F" w:rsidRPr="00D92116" w:rsidRDefault="00262C5F" w:rsidP="00262C5F">
            <w:pPr>
              <w:pStyle w:val="TAL"/>
              <w:rPr>
                <w:rFonts w:eastAsia="Times New Roman"/>
                <w:lang w:eastAsia="en-GB"/>
              </w:rPr>
            </w:pPr>
            <w:r w:rsidRPr="00D92116">
              <w:rPr>
                <w:lang w:eastAsia="en-GB"/>
              </w:rPr>
              <w:t>-2717617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058F" w14:textId="79731959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t>-3532.9021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4066F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262C5F" w:rsidRPr="00D92116" w14:paraId="2F63AE22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BCE44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4C5DE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4550419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B436" w14:textId="69385D70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t>5915.5447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937EF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262C5F" w:rsidRPr="00D92116" w14:paraId="22F4B3D1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C0DD1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ADEFF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852799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9AED6" w14:textId="1891723D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t>1108.6387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052F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262C5F" w:rsidRPr="00D92116" w14:paraId="135CE543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3274E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78EAA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6164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D37E" w14:textId="65B04216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t>0.36984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6A69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262C5F" w:rsidRPr="00D92116" w14:paraId="7B042982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3E7C5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F65C0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-19424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F7A40" w14:textId="10FE427F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t>-1.16544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BAB2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262C5F" w:rsidRPr="00D92116" w14:paraId="6E0EB335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96153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7AC29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124281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44FCC" w14:textId="0549B012" w:rsidR="00262C5F" w:rsidRPr="00D92116" w:rsidRDefault="00262C5F" w:rsidP="00262C5F">
            <w:pPr>
              <w:pStyle w:val="TAL"/>
              <w:rPr>
                <w:lang w:eastAsia="en-GB"/>
              </w:rPr>
            </w:pPr>
            <w:r w:rsidRPr="00D92116">
              <w:t>7.45686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3A12" w14:textId="77777777" w:rsidR="00262C5F" w:rsidRPr="00D92116" w:rsidRDefault="00262C5F" w:rsidP="00262C5F">
            <w:pPr>
              <w:pStyle w:val="TAL"/>
              <w:rPr>
                <w:lang w:eastAsia="en-GB"/>
              </w:rPr>
            </w:pPr>
          </w:p>
        </w:tc>
      </w:tr>
      <w:tr w:rsidR="00D55552" w:rsidRPr="00D92116" w14:paraId="6D1BA05E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DDD08" w14:textId="77777777" w:rsidR="00D55552" w:rsidRPr="00D92116" w:rsidRDefault="00D55552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56195" w14:textId="77777777" w:rsidR="00D55552" w:rsidRPr="00D92116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7DA1" w14:textId="77777777" w:rsidR="00D55552" w:rsidRPr="00D92116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93D91" w14:textId="77777777" w:rsidR="00D55552" w:rsidRPr="00D92116" w:rsidRDefault="00D55552">
            <w:pPr>
              <w:pStyle w:val="TAL"/>
              <w:rPr>
                <w:lang w:eastAsia="en-GB"/>
              </w:rPr>
            </w:pPr>
          </w:p>
        </w:tc>
      </w:tr>
      <w:tr w:rsidR="00D55552" w:rsidRPr="00D92116" w14:paraId="4DEF490C" w14:textId="77777777" w:rsidTr="00D55552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4206F" w14:textId="77777777" w:rsidR="00D55552" w:rsidRPr="00D92116" w:rsidRDefault="00D55552">
            <w:pPr>
              <w:pStyle w:val="TAL"/>
              <w:rPr>
                <w:lang w:eastAsia="en-GB"/>
              </w:rPr>
            </w:pPr>
            <w:r w:rsidRPr="00D92116"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224E" w14:textId="77777777" w:rsidR="00D55552" w:rsidRPr="00D92116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FE54" w14:textId="77777777" w:rsidR="00D55552" w:rsidRPr="00D92116" w:rsidRDefault="00D5555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96E2" w14:textId="77777777" w:rsidR="00D55552" w:rsidRPr="00D92116" w:rsidRDefault="00D55552">
            <w:pPr>
              <w:pStyle w:val="TAL"/>
              <w:rPr>
                <w:lang w:eastAsia="en-GB"/>
              </w:rPr>
            </w:pPr>
          </w:p>
        </w:tc>
      </w:tr>
      <w:tr w:rsidR="00D55552" w:rsidRPr="00D92116" w14:paraId="6D710DF4" w14:textId="77777777" w:rsidTr="00D55552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22F64" w14:textId="77777777" w:rsidR="00D55552" w:rsidRPr="00D92116" w:rsidRDefault="00D55552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D92116">
              <w:t xml:space="preserve">NOTE 1: Satellite-UE elevation angle equal to 10 degrees, one-way delay equal to 6.44 </w:t>
            </w:r>
            <w:proofErr w:type="spellStart"/>
            <w:r w:rsidRPr="00D92116">
              <w:t>ms</w:t>
            </w:r>
            <w:proofErr w:type="spellEnd"/>
            <w:r w:rsidRPr="00D92116">
              <w:t xml:space="preserve"> and Doppler equal to 22.65 ppm.</w:t>
            </w:r>
          </w:p>
        </w:tc>
      </w:tr>
    </w:tbl>
    <w:p w14:paraId="253148F2" w14:textId="77777777" w:rsidR="00D55552" w:rsidRPr="00D92116" w:rsidRDefault="00D55552" w:rsidP="00D55552">
      <w:pPr>
        <w:rPr>
          <w:rFonts w:cs="Times New Roman"/>
          <w:sz w:val="20"/>
          <w:szCs w:val="20"/>
        </w:rPr>
      </w:pPr>
    </w:p>
    <w:p w14:paraId="6EC836C4" w14:textId="77777777" w:rsidR="00D55552" w:rsidRPr="00D92116" w:rsidRDefault="00D55552" w:rsidP="00D55552">
      <w:pPr>
        <w:pStyle w:val="TH"/>
        <w:rPr>
          <w:rFonts w:eastAsia="Times New Roman"/>
        </w:rPr>
      </w:pPr>
      <w:r w:rsidRPr="00D92116">
        <w:t>Table 6.4.1_2.4.3-2:</w:t>
      </w:r>
      <w:r w:rsidRPr="00D92116">
        <w:rPr>
          <w:b w:val="0"/>
        </w:rPr>
        <w:t xml:space="preserve"> </w:t>
      </w:r>
      <w:r w:rsidRPr="00D92116">
        <w:t>SIB19 for RF tests with NR NTN Ephemeris Information for NGSO (LEO-600) satellites (maximum negative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55552" w:rsidRPr="00D92116" w14:paraId="558F146D" w14:textId="77777777" w:rsidTr="00D55552">
        <w:trPr>
          <w:trHeight w:val="113"/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9E8A7" w14:textId="77777777" w:rsidR="00D55552" w:rsidRPr="00D92116" w:rsidRDefault="00D55552">
            <w:pPr>
              <w:pStyle w:val="TAL"/>
            </w:pPr>
            <w:r w:rsidRPr="00D92116">
              <w:rPr>
                <w:rFonts w:cs="Arial"/>
                <w:szCs w:val="18"/>
                <w:lang w:eastAsia="en-GB"/>
              </w:rPr>
              <w:t>Derivation Path: TS 38.508-1, Table 5.6.3.1-1</w:t>
            </w:r>
          </w:p>
        </w:tc>
      </w:tr>
      <w:tr w:rsidR="00D55552" w:rsidRPr="00D92116" w14:paraId="62384C52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778E" w14:textId="77777777" w:rsidR="00D55552" w:rsidRPr="00D92116" w:rsidRDefault="00D55552">
            <w:pPr>
              <w:pStyle w:val="TAH"/>
            </w:pPr>
            <w:r w:rsidRPr="00D92116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A7A40" w14:textId="77777777" w:rsidR="00D55552" w:rsidRPr="00D92116" w:rsidRDefault="00D55552">
            <w:pPr>
              <w:pStyle w:val="TAH"/>
            </w:pPr>
            <w:r w:rsidRPr="00D92116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09FDF" w14:textId="77777777" w:rsidR="00D55552" w:rsidRPr="00D92116" w:rsidRDefault="00D55552">
            <w:pPr>
              <w:pStyle w:val="TAH"/>
            </w:pPr>
            <w:r w:rsidRPr="00D9211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217D0" w14:textId="77777777" w:rsidR="00D55552" w:rsidRPr="00D92116" w:rsidRDefault="00D55552">
            <w:pPr>
              <w:pStyle w:val="TAH"/>
            </w:pPr>
            <w:r w:rsidRPr="00D92116">
              <w:t>Condition</w:t>
            </w:r>
          </w:p>
        </w:tc>
      </w:tr>
      <w:tr w:rsidR="00D55552" w:rsidRPr="00D92116" w14:paraId="144CCD70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4C3C0" w14:textId="77777777" w:rsidR="00D55552" w:rsidRPr="00D92116" w:rsidRDefault="00D55552">
            <w:pPr>
              <w:pStyle w:val="TAL"/>
            </w:pPr>
            <w:r w:rsidRPr="00D92116">
              <w:t>EphemerisInfo-r</w:t>
            </w:r>
            <w:proofErr w:type="gramStart"/>
            <w:r w:rsidRPr="00D92116">
              <w:t>17 ::=</w:t>
            </w:r>
            <w:proofErr w:type="gramEnd"/>
            <w:r w:rsidRPr="00D92116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66E0D" w14:textId="77777777" w:rsidR="00D55552" w:rsidRPr="00D92116" w:rsidRDefault="00D555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9F46" w14:textId="77777777" w:rsidR="00D55552" w:rsidRPr="00D92116" w:rsidRDefault="00D555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2FCE5" w14:textId="77777777" w:rsidR="00D55552" w:rsidRPr="00D92116" w:rsidRDefault="00D55552">
            <w:pPr>
              <w:pStyle w:val="TAL"/>
            </w:pPr>
          </w:p>
        </w:tc>
      </w:tr>
      <w:tr w:rsidR="00D55552" w:rsidRPr="00D92116" w14:paraId="0AEFFB0D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F90F" w14:textId="77777777" w:rsidR="00D55552" w:rsidRPr="00D92116" w:rsidRDefault="00D55552">
            <w:pPr>
              <w:pStyle w:val="TAL"/>
            </w:pPr>
            <w:r w:rsidRPr="00D92116"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C9734" w14:textId="77777777" w:rsidR="00D55552" w:rsidRPr="00D92116" w:rsidRDefault="00D555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8F2B" w14:textId="77777777" w:rsidR="00D55552" w:rsidRPr="00D92116" w:rsidRDefault="00D555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E2009" w14:textId="77777777" w:rsidR="00D55552" w:rsidRPr="00D92116" w:rsidRDefault="00D55552"/>
        </w:tc>
      </w:tr>
      <w:tr w:rsidR="00262C5F" w:rsidRPr="00D92116" w14:paraId="725C430F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EC5EA" w14:textId="77777777" w:rsidR="00262C5F" w:rsidRPr="00D92116" w:rsidRDefault="00262C5F" w:rsidP="00262C5F">
            <w:pPr>
              <w:pStyle w:val="TAL"/>
            </w:pPr>
            <w:r w:rsidRPr="00D92116"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B7195" w14:textId="77777777" w:rsidR="00262C5F" w:rsidRPr="00D92116" w:rsidRDefault="00262C5F" w:rsidP="00262C5F">
            <w:pPr>
              <w:pStyle w:val="TAL"/>
            </w:pPr>
            <w:r w:rsidRPr="00D92116">
              <w:t>-2199272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3739" w14:textId="56C34A1B" w:rsidR="00262C5F" w:rsidRPr="00D92116" w:rsidRDefault="00262C5F" w:rsidP="00262C5F">
            <w:pPr>
              <w:pStyle w:val="TAL"/>
            </w:pPr>
            <w:r w:rsidRPr="00D92116">
              <w:t>-2859.0536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543B" w14:textId="77777777" w:rsidR="00262C5F" w:rsidRPr="00D92116" w:rsidRDefault="00262C5F" w:rsidP="00262C5F">
            <w:pPr>
              <w:pStyle w:val="TAL"/>
            </w:pPr>
          </w:p>
        </w:tc>
      </w:tr>
      <w:tr w:rsidR="00262C5F" w:rsidRPr="00D92116" w14:paraId="7F8565FF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5784E" w14:textId="77777777" w:rsidR="00262C5F" w:rsidRPr="00D92116" w:rsidRDefault="00262C5F" w:rsidP="00262C5F">
            <w:pPr>
              <w:pStyle w:val="TAL"/>
            </w:pPr>
            <w:r w:rsidRPr="00D92116"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652ADF" w14:textId="77777777" w:rsidR="00262C5F" w:rsidRPr="00D92116" w:rsidRDefault="00262C5F" w:rsidP="00262C5F">
            <w:pPr>
              <w:pStyle w:val="TAL"/>
            </w:pPr>
            <w:r w:rsidRPr="00D92116">
              <w:t>3404229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5B05" w14:textId="73F92B96" w:rsidR="00262C5F" w:rsidRPr="00D92116" w:rsidRDefault="00262C5F" w:rsidP="00262C5F">
            <w:pPr>
              <w:pStyle w:val="TAL"/>
            </w:pPr>
            <w:r w:rsidRPr="00D92116">
              <w:t>4425.4977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9687" w14:textId="77777777" w:rsidR="00262C5F" w:rsidRPr="00D92116" w:rsidRDefault="00262C5F" w:rsidP="00262C5F">
            <w:pPr>
              <w:pStyle w:val="TAL"/>
            </w:pPr>
          </w:p>
        </w:tc>
      </w:tr>
      <w:tr w:rsidR="00262C5F" w:rsidRPr="00D92116" w14:paraId="5784AB7A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6E73D" w14:textId="77777777" w:rsidR="00262C5F" w:rsidRPr="00D92116" w:rsidRDefault="00262C5F" w:rsidP="00262C5F">
            <w:pPr>
              <w:pStyle w:val="TAL"/>
            </w:pPr>
            <w:r w:rsidRPr="00D92116"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1F5E4" w14:textId="77777777" w:rsidR="00262C5F" w:rsidRPr="00D92116" w:rsidRDefault="00262C5F" w:rsidP="00262C5F">
            <w:pPr>
              <w:pStyle w:val="TAL"/>
            </w:pPr>
            <w:r w:rsidRPr="00D92116">
              <w:t>3535794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E06E" w14:textId="54436AEE" w:rsidR="00262C5F" w:rsidRPr="00D92116" w:rsidRDefault="00262C5F" w:rsidP="00262C5F">
            <w:pPr>
              <w:pStyle w:val="TAL"/>
            </w:pPr>
            <w:r w:rsidRPr="00D92116">
              <w:t>4596.5322 (km)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8A311" w14:textId="77777777" w:rsidR="00262C5F" w:rsidRPr="00D92116" w:rsidRDefault="00262C5F" w:rsidP="00262C5F">
            <w:pPr>
              <w:pStyle w:val="TAL"/>
            </w:pPr>
          </w:p>
        </w:tc>
      </w:tr>
      <w:tr w:rsidR="00262C5F" w:rsidRPr="00D92116" w14:paraId="1840B2A7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33B2B" w14:textId="77777777" w:rsidR="00262C5F" w:rsidRPr="00D92116" w:rsidRDefault="00262C5F" w:rsidP="00262C5F">
            <w:pPr>
              <w:pStyle w:val="TAL"/>
            </w:pPr>
            <w:r w:rsidRPr="00D92116"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19DE9" w14:textId="77777777" w:rsidR="00262C5F" w:rsidRPr="00D92116" w:rsidRDefault="00262C5F" w:rsidP="00262C5F">
            <w:pPr>
              <w:pStyle w:val="TAL"/>
            </w:pPr>
            <w:r w:rsidRPr="00D92116">
              <w:t>35394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3E3D0" w14:textId="6B065C0B" w:rsidR="00262C5F" w:rsidRPr="00D92116" w:rsidRDefault="00262C5F" w:rsidP="00262C5F">
            <w:pPr>
              <w:pStyle w:val="TAL"/>
            </w:pPr>
            <w:r w:rsidRPr="00D92116">
              <w:t>2.12364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792D" w14:textId="77777777" w:rsidR="00262C5F" w:rsidRPr="00D92116" w:rsidRDefault="00262C5F" w:rsidP="00262C5F">
            <w:pPr>
              <w:pStyle w:val="TAL"/>
            </w:pPr>
          </w:p>
        </w:tc>
      </w:tr>
      <w:tr w:rsidR="00262C5F" w:rsidRPr="00D92116" w14:paraId="4DC96F08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27B86" w14:textId="77777777" w:rsidR="00262C5F" w:rsidRPr="00D92116" w:rsidRDefault="00262C5F" w:rsidP="00262C5F">
            <w:pPr>
              <w:pStyle w:val="TAL"/>
            </w:pPr>
            <w:r w:rsidRPr="00D92116"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988C4" w14:textId="77777777" w:rsidR="00262C5F" w:rsidRPr="00D92116" w:rsidRDefault="00262C5F" w:rsidP="00262C5F">
            <w:pPr>
              <w:pStyle w:val="TAL"/>
            </w:pPr>
            <w:r w:rsidRPr="00D92116">
              <w:t>-74414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8CD0" w14:textId="5AD2851A" w:rsidR="00262C5F" w:rsidRPr="00D92116" w:rsidRDefault="00262C5F" w:rsidP="00262C5F">
            <w:pPr>
              <w:pStyle w:val="TAL"/>
            </w:pPr>
            <w:r w:rsidRPr="00D92116">
              <w:t>-4.46484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6D797" w14:textId="77777777" w:rsidR="00262C5F" w:rsidRPr="00D92116" w:rsidRDefault="00262C5F" w:rsidP="00262C5F">
            <w:pPr>
              <w:pStyle w:val="TAL"/>
            </w:pPr>
          </w:p>
        </w:tc>
      </w:tr>
      <w:tr w:rsidR="00262C5F" w:rsidRPr="00D92116" w14:paraId="6DC76725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56211" w14:textId="77777777" w:rsidR="00262C5F" w:rsidRPr="00D92116" w:rsidRDefault="00262C5F" w:rsidP="00262C5F">
            <w:pPr>
              <w:pStyle w:val="TAL"/>
            </w:pPr>
            <w:r w:rsidRPr="00D92116"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80100D" w14:textId="77777777" w:rsidR="00262C5F" w:rsidRPr="00D92116" w:rsidRDefault="00262C5F" w:rsidP="00262C5F">
            <w:pPr>
              <w:pStyle w:val="TAL"/>
            </w:pPr>
            <w:r w:rsidRPr="00D92116">
              <w:t>94682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48F72" w14:textId="55C1E40B" w:rsidR="00262C5F" w:rsidRPr="00D92116" w:rsidRDefault="00262C5F" w:rsidP="00262C5F">
            <w:pPr>
              <w:pStyle w:val="TAL"/>
            </w:pPr>
            <w:r w:rsidRPr="00D92116">
              <w:t>5.68092 (km/s)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0089E" w14:textId="77777777" w:rsidR="00262C5F" w:rsidRPr="00D92116" w:rsidRDefault="00262C5F" w:rsidP="00262C5F">
            <w:pPr>
              <w:pStyle w:val="TAL"/>
            </w:pPr>
          </w:p>
        </w:tc>
      </w:tr>
      <w:tr w:rsidR="00D55552" w:rsidRPr="00D92116" w14:paraId="089EE2CF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CD6CD" w14:textId="77777777" w:rsidR="00D55552" w:rsidRPr="00D92116" w:rsidRDefault="00D55552">
            <w:pPr>
              <w:pStyle w:val="TAL"/>
            </w:pPr>
            <w:r w:rsidRPr="00D92116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40B9" w14:textId="77777777" w:rsidR="00D55552" w:rsidRPr="00D92116" w:rsidRDefault="00D555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F9A2" w14:textId="77777777" w:rsidR="00D55552" w:rsidRPr="00D92116" w:rsidRDefault="00D555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9A294" w14:textId="77777777" w:rsidR="00D55552" w:rsidRPr="00D92116" w:rsidRDefault="00D55552">
            <w:pPr>
              <w:pStyle w:val="TAL"/>
            </w:pPr>
          </w:p>
        </w:tc>
      </w:tr>
      <w:tr w:rsidR="00D55552" w:rsidRPr="00534B61" w14:paraId="3EDED401" w14:textId="77777777" w:rsidTr="00D55552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FC6E9" w14:textId="77777777" w:rsidR="00D55552" w:rsidRPr="00534B61" w:rsidRDefault="00D55552">
            <w:pPr>
              <w:pStyle w:val="TAL"/>
            </w:pPr>
            <w:r w:rsidRPr="00D92116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BCD3" w14:textId="77777777" w:rsidR="00D55552" w:rsidRPr="00534B61" w:rsidRDefault="00D555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BEE0" w14:textId="77777777" w:rsidR="00D55552" w:rsidRPr="00534B61" w:rsidRDefault="00D555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5126" w14:textId="77777777" w:rsidR="00D55552" w:rsidRPr="00534B61" w:rsidRDefault="00D55552">
            <w:pPr>
              <w:pStyle w:val="TAL"/>
            </w:pPr>
          </w:p>
        </w:tc>
      </w:tr>
      <w:tr w:rsidR="00D55552" w:rsidRPr="00534B61" w14:paraId="681252E3" w14:textId="77777777" w:rsidTr="00D55552">
        <w:trPr>
          <w:trHeight w:val="113"/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802DC" w14:textId="77777777" w:rsidR="00D55552" w:rsidRPr="00534B61" w:rsidRDefault="00D55552">
            <w:pPr>
              <w:pStyle w:val="TAN"/>
            </w:pPr>
            <w:r w:rsidRPr="00534B61">
              <w:t>NOTE 1</w:t>
            </w:r>
            <w:proofErr w:type="gramStart"/>
            <w:r w:rsidRPr="00534B61">
              <w:t xml:space="preserve">: </w:t>
            </w:r>
            <w:r w:rsidRPr="00534B61">
              <w:tab/>
              <w:t>Satellite</w:t>
            </w:r>
            <w:proofErr w:type="gramEnd"/>
            <w:r w:rsidRPr="00534B61">
              <w:t xml:space="preserve">-UE elevation angle equal to 169.97 degrees, one-way delay equal to 6.60 </w:t>
            </w:r>
            <w:proofErr w:type="spellStart"/>
            <w:r w:rsidRPr="00534B61">
              <w:t>ms</w:t>
            </w:r>
            <w:proofErr w:type="spellEnd"/>
            <w:r w:rsidRPr="00534B61">
              <w:t xml:space="preserve"> and Doppler equal to -22.62 ppm.</w:t>
            </w:r>
          </w:p>
        </w:tc>
      </w:tr>
    </w:tbl>
    <w:p w14:paraId="2202CBAC" w14:textId="77777777" w:rsidR="00D55552" w:rsidRPr="00534B61" w:rsidRDefault="00D55552" w:rsidP="00D55552">
      <w:pPr>
        <w:rPr>
          <w:sz w:val="20"/>
          <w:szCs w:val="20"/>
        </w:rPr>
      </w:pPr>
    </w:p>
    <w:p w14:paraId="391927C9" w14:textId="77777777" w:rsidR="00ED711C" w:rsidRPr="00534B61" w:rsidRDefault="00ED711C" w:rsidP="003A6200"/>
    <w:p w14:paraId="40BE91FF" w14:textId="3829D98C" w:rsidR="001A0561" w:rsidRPr="00534B61" w:rsidRDefault="00080EF8" w:rsidP="001A0561">
      <w:pPr>
        <w:pStyle w:val="Heading2"/>
        <w:rPr>
          <w:lang w:val="en-US"/>
        </w:rPr>
      </w:pPr>
      <w:r w:rsidRPr="00534B61">
        <w:rPr>
          <w:lang w:val="en-US"/>
        </w:rPr>
        <w:lastRenderedPageBreak/>
        <w:t>C</w:t>
      </w:r>
      <w:r w:rsidR="001A0561" w:rsidRPr="00534B61">
        <w:rPr>
          <w:lang w:val="en-US"/>
        </w:rPr>
        <w:t>.</w:t>
      </w:r>
      <w:r w:rsidRPr="00534B61">
        <w:rPr>
          <w:lang w:val="en-US"/>
        </w:rPr>
        <w:t>1</w:t>
      </w:r>
      <w:r w:rsidR="001A0561" w:rsidRPr="00534B61">
        <w:rPr>
          <w:lang w:val="en-US"/>
        </w:rPr>
        <w:tab/>
        <w:t>UE location</w:t>
      </w:r>
      <w:r w:rsidR="00E67BBA" w:rsidRPr="00534B61">
        <w:rPr>
          <w:lang w:val="en-US"/>
        </w:rPr>
        <w:t xml:space="preserve"> (TS 38.508-1)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0561" w:rsidRPr="00534B61" w14:paraId="04ACB6C5" w14:textId="77777777" w:rsidTr="001A0561">
        <w:tc>
          <w:tcPr>
            <w:tcW w:w="9629" w:type="dxa"/>
          </w:tcPr>
          <w:p w14:paraId="690579F9" w14:textId="77777777" w:rsidR="001A0561" w:rsidRPr="00534B61" w:rsidRDefault="001A0561" w:rsidP="001A0561">
            <w:pPr>
              <w:pStyle w:val="Heading3"/>
              <w:rPr>
                <w:rFonts w:eastAsia="Times New Roman"/>
                <w:lang w:val="en-US"/>
              </w:rPr>
            </w:pPr>
            <w:r w:rsidRPr="00534B61">
              <w:rPr>
                <w:lang w:val="en-US"/>
              </w:rPr>
              <w:t>5.6.1</w:t>
            </w:r>
            <w:r w:rsidRPr="00534B61">
              <w:rPr>
                <w:lang w:val="en-US"/>
              </w:rPr>
              <w:tab/>
              <w:t>UE location</w:t>
            </w:r>
          </w:p>
          <w:p w14:paraId="12253002" w14:textId="77777777" w:rsidR="001A0561" w:rsidRPr="00534B61" w:rsidRDefault="001A0561" w:rsidP="001A0561">
            <w:r w:rsidRPr="00534B61">
              <w:t>UE shall determine its location during the test using any of the following means.</w:t>
            </w:r>
          </w:p>
          <w:p w14:paraId="37AF7B71" w14:textId="77777777" w:rsidR="001A0561" w:rsidRPr="00534B61" w:rsidRDefault="001A0561" w:rsidP="001A0561">
            <w:pPr>
              <w:pStyle w:val="B1"/>
            </w:pPr>
            <w:r w:rsidRPr="00534B61">
              <w:t>1.</w:t>
            </w:r>
            <w:r w:rsidRPr="00534B61">
              <w:tab/>
              <w:t xml:space="preserve">UE location for the test shall </w:t>
            </w:r>
            <w:proofErr w:type="gramStart"/>
            <w:r w:rsidRPr="00534B61">
              <w:t>be provided</w:t>
            </w:r>
            <w:proofErr w:type="gramEnd"/>
            <w:r w:rsidRPr="00534B61">
              <w:t xml:space="preserve"> to the UE via pre-configured means. During the </w:t>
            </w:r>
            <w:proofErr w:type="gramStart"/>
            <w:r w:rsidRPr="00534B61">
              <w:t>test</w:t>
            </w:r>
            <w:proofErr w:type="gramEnd"/>
            <w:r w:rsidRPr="00534B61">
              <w:t xml:space="preserve"> the UE location </w:t>
            </w:r>
            <w:proofErr w:type="gramStart"/>
            <w:r w:rsidRPr="00534B61">
              <w:t>is not expected</w:t>
            </w:r>
            <w:proofErr w:type="gramEnd"/>
            <w:r w:rsidRPr="00534B61">
              <w:t xml:space="preserve"> to change unless explicitly stated as a requirement for the test.</w:t>
            </w:r>
          </w:p>
          <w:p w14:paraId="621F7929" w14:textId="77777777" w:rsidR="001A0561" w:rsidRPr="00534B61" w:rsidRDefault="001A0561" w:rsidP="001A0561">
            <w:pPr>
              <w:pStyle w:val="B1"/>
            </w:pPr>
            <w:r w:rsidRPr="00534B61">
              <w:t>2.</w:t>
            </w:r>
            <w:r w:rsidRPr="00534B61">
              <w:tab/>
              <w:t xml:space="preserve">Other options such as providing UE location via AT command </w:t>
            </w:r>
            <w:proofErr w:type="gramStart"/>
            <w:r w:rsidRPr="00534B61">
              <w:t>are not precluded</w:t>
            </w:r>
            <w:proofErr w:type="gramEnd"/>
            <w:r w:rsidRPr="00534B61">
              <w:t>.</w:t>
            </w:r>
          </w:p>
          <w:p w14:paraId="6C78154D" w14:textId="77777777" w:rsidR="001A0561" w:rsidRPr="00534B61" w:rsidRDefault="001A0561" w:rsidP="001A0561">
            <w:pPr>
              <w:pStyle w:val="B1"/>
              <w:ind w:left="0" w:firstLine="0"/>
            </w:pPr>
            <w:r w:rsidRPr="00534B61">
              <w:t xml:space="preserve">UE location provided to the UE before the start of the test is as follows for RF Tx/Rx and DEMOD test cases for both GSO and NGSO config </w:t>
            </w:r>
            <w:proofErr w:type="gramStart"/>
            <w:r w:rsidRPr="00534B61">
              <w:t>is</w:t>
            </w:r>
            <w:proofErr w:type="gramEnd"/>
            <w:r w:rsidRPr="00534B61">
              <w:t xml:space="preserve"> as follows: </w:t>
            </w:r>
          </w:p>
          <w:p w14:paraId="55D60B08" w14:textId="77777777" w:rsidR="001A0561" w:rsidRPr="00534B61" w:rsidRDefault="001A0561" w:rsidP="001A0561">
            <w:pPr>
              <w:pStyle w:val="B1"/>
              <w:ind w:left="0" w:firstLine="0"/>
            </w:pPr>
            <w:r w:rsidRPr="00534B61">
              <w:t>Longitude: 121.56076999</w:t>
            </w:r>
          </w:p>
          <w:p w14:paraId="0F7206A7" w14:textId="77777777" w:rsidR="001A0561" w:rsidRPr="00534B61" w:rsidRDefault="001A0561" w:rsidP="001A0561">
            <w:pPr>
              <w:pStyle w:val="B1"/>
              <w:ind w:left="0" w:firstLine="0"/>
            </w:pPr>
            <w:r w:rsidRPr="00534B61">
              <w:t>Latitude: 25.08439333 (NGSO satellites), 55.0 (GSO satellites)</w:t>
            </w:r>
          </w:p>
          <w:p w14:paraId="43829C23" w14:textId="38CCDF8B" w:rsidR="001A0561" w:rsidRPr="00534B61" w:rsidRDefault="001A0561" w:rsidP="007F79EA">
            <w:pPr>
              <w:pStyle w:val="B1"/>
              <w:ind w:left="0" w:firstLine="0"/>
            </w:pPr>
            <w:r w:rsidRPr="00534B61">
              <w:t xml:space="preserve">Altitude: </w:t>
            </w:r>
            <w:proofErr w:type="gramStart"/>
            <w:r w:rsidRPr="00534B61">
              <w:t>0</w:t>
            </w:r>
            <w:proofErr w:type="gramEnd"/>
          </w:p>
        </w:tc>
      </w:tr>
    </w:tbl>
    <w:p w14:paraId="2D9FE804" w14:textId="77777777" w:rsidR="001A0561" w:rsidRPr="00534B61" w:rsidRDefault="001A0561" w:rsidP="003A6200"/>
    <w:p w14:paraId="6C597BE0" w14:textId="3BE1B377" w:rsidR="001E0117" w:rsidRDefault="00D34115" w:rsidP="00D34115">
      <w:pPr>
        <w:pStyle w:val="Heading2"/>
      </w:pPr>
      <w:r>
        <w:t>D.1</w:t>
      </w:r>
      <w:r>
        <w:tab/>
        <w:t>Propagation delay</w:t>
      </w:r>
    </w:p>
    <w:p w14:paraId="7D4E8BA6" w14:textId="65F46120" w:rsidR="00D34115" w:rsidRPr="00963E0E" w:rsidRDefault="00D34115" w:rsidP="00D34115">
      <w:pPr>
        <w:pStyle w:val="Heading3"/>
      </w:pPr>
      <w:r>
        <w:t>D.1.1</w:t>
      </w:r>
      <w:r>
        <w:tab/>
        <w:t>Propagation delay b</w:t>
      </w:r>
      <w:r w:rsidRPr="00963E0E">
        <w:t>ased on the satellite transmi</w:t>
      </w:r>
      <w:r w:rsidR="002365E4">
        <w:t>ssion</w:t>
      </w:r>
      <w:r w:rsidRPr="00963E0E">
        <w:t xml:space="preserve"> time</w:t>
      </w:r>
      <w:r>
        <w:t xml:space="preserve"> (</w:t>
      </w:r>
      <w:r w:rsidRPr="00963E0E">
        <w:t>Option 1</w:t>
      </w:r>
      <w:r>
        <w:t>)</w:t>
      </w:r>
    </w:p>
    <w:p w14:paraId="298FA571" w14:textId="278C3B36" w:rsidR="00D34115" w:rsidRPr="00FF58BF" w:rsidRDefault="00D34115" w:rsidP="00D34115">
      <w:pPr>
        <w:rPr>
          <w:rFonts w:ascii="Times New Roman" w:eastAsia="DengXian" w:hAnsi="Times New Roman" w:cs="Times New Roman"/>
          <w:lang w:eastAsia="zh-CN"/>
        </w:rPr>
      </w:pPr>
      <w:r>
        <w:t xml:space="preserve">In this option, we modify </w:t>
      </w:r>
      <m:oMath>
        <m:d>
          <m:dPr>
            <m:begChr m:val="‖"/>
            <m:endChr m:val="‖"/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ED7D31" w:themeColor="accent2"/>
                <w:lang w:eastAsia="zh-CN"/>
              </w:rPr>
              <m:t>U</m:t>
            </m:r>
            <m:sSubSup>
              <m:sSubSup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ED7D31" w:themeColor="accent2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ED7D31" w:themeColor="accent2"/>
                    <w:lang w:eastAsia="zh-CN"/>
                  </w:rPr>
                  <m:t>E</m:t>
                </m:r>
              </m:e>
              <m:sub>
                <m:sSub>
                  <m:sSubPr>
                    <m:ctrlPr>
                      <w:rPr>
                        <w:rFonts w:ascii="Cambria Math" w:eastAsia="DengXian" w:hAnsi="Cambria Math" w:cs="Times New Roman"/>
                        <w:b/>
                        <w:bCs/>
                        <w:i/>
                        <w:color w:val="ED7D31" w:themeColor="accent2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color w:val="ED7D31" w:themeColor="accent2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color w:val="ED7D31" w:themeColor="accent2"/>
                        <w:lang w:eastAsia="zh-CN"/>
                      </w:rPr>
                      <m:t>R</m:t>
                    </m:r>
                  </m:sub>
                </m:sSub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ED7D31" w:themeColor="accent2"/>
                    <w:lang w:eastAsia="zh-CN"/>
                  </w:rPr>
                  <m:t>ECEF</m:t>
                </m:r>
              </m:sup>
            </m:sSub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-</m:t>
            </m:r>
            <m:sSubSup>
              <m:sSubSup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r</m:t>
                </m:r>
              </m:e>
              <m:sub>
                <m:sSub>
                  <m:sSubPr>
                    <m:ctrlPr>
                      <w:rPr>
                        <w:rFonts w:ascii="Cambria Math" w:eastAsia="DengXian" w:hAnsi="Cambria Math" w:cs="Times New Roman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lang w:eastAsia="zh-CN"/>
                      </w:rPr>
                      <m:t>T</m:t>
                    </m:r>
                  </m:sub>
                </m:sSub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ECEF</m:t>
                </m:r>
              </m:sup>
            </m:sSubSup>
          </m:e>
        </m:d>
        <m:r>
          <w:rPr>
            <w:rFonts w:ascii="Cambria Math" w:eastAsia="DengXian" w:hAnsi="Cambria Math" w:cs="Times New Roman"/>
            <w:lang w:eastAsia="zh-CN"/>
          </w:rPr>
          <m:t>=c ⋅</m:t>
        </m:r>
        <m:sSubSup>
          <m:sSubSupPr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sSubSupPr>
          <m:e>
            <m:r>
              <w:rPr>
                <w:rFonts w:ascii="Cambria Math" w:eastAsia="DengXian" w:hAnsi="Cambria Math" w:cs="Times New Roman"/>
                <w:lang w:eastAsia="zh-CN"/>
              </w:rPr>
              <m:t>D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Sat</m:t>
            </m:r>
          </m:sup>
        </m:sSubSup>
      </m:oMath>
      <w:r>
        <w:rPr>
          <w:lang w:eastAsia="zh-CN"/>
        </w:rPr>
        <w:t xml:space="preserve"> with the relation:</w:t>
      </w:r>
      <w:r>
        <w:t xml:space="preserve"> </w:t>
      </w:r>
      <m:oMath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ED7D31" w:themeColor="accent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ED7D31" w:themeColor="accent2"/>
                <w:lang w:eastAsia="zh-CN"/>
              </w:rPr>
              <m:t>UE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ED7D31" w:themeColor="accent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ED7D31" w:themeColor="accent2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ED7D31" w:themeColor="accent2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ED7D31" w:themeColor="accent2"/>
                <w:lang w:eastAsia="zh-CN"/>
              </w:rPr>
              <m:t>ECEF</m:t>
            </m:r>
          </m:sup>
        </m:sSubSup>
        <m:r>
          <w:rPr>
            <w:rFonts w:ascii="Cambria Math" w:eastAsia="DengXian" w:hAnsi="Cambria Math" w:cs="Times New Roman"/>
            <w:color w:val="000000" w:themeColor="text1"/>
            <w:lang w:eastAsia="zh-CN"/>
          </w:rPr>
          <m:t>=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7030A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7030A0"/>
                <w:lang w:eastAsia="zh-CN"/>
              </w:rPr>
              <m:t>UE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7030A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7030A0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7030A0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7030A0"/>
                <w:lang w:eastAsia="zh-CN"/>
              </w:rPr>
              <m:t>ECEF</m:t>
            </m:r>
          </m:sup>
        </m:sSubSup>
        <m:r>
          <w:rPr>
            <w:rFonts w:ascii="Cambria Math" w:eastAsia="DengXian" w:hAnsi="Cambria Math" w:cs="Times New Roman"/>
            <w:color w:val="000000" w:themeColor="text1"/>
            <w:lang w:eastAsia="zh-CN"/>
          </w:rPr>
          <m:t>+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000000" w:themeColor="text1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000000" w:themeColor="text1"/>
                <w:lang w:eastAsia="zh-CN"/>
              </w:rPr>
              <m:t>v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000000" w:themeColor="text1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0000" w:themeColor="text1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0000" w:themeColor="text1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000000" w:themeColor="text1"/>
                <w:lang w:eastAsia="zh-CN"/>
              </w:rPr>
              <m:t>UE,ECI</m:t>
            </m:r>
          </m:sup>
        </m:sSubSup>
        <m:r>
          <m:rPr>
            <m:sty m:val="bi"/>
          </m:rPr>
          <w:rPr>
            <w:rFonts w:ascii="Cambria Math" w:eastAsia="DengXian" w:hAnsi="Cambria Math" w:cs="Times New Roman"/>
            <w:color w:val="000000" w:themeColor="text1"/>
            <w:lang w:eastAsia="zh-CN"/>
          </w:rPr>
          <m:t>⋅</m:t>
        </m:r>
        <m:sSubSup>
          <m:sSubSupPr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sSubSupPr>
          <m:e>
            <m:r>
              <w:rPr>
                <w:rFonts w:ascii="Cambria Math" w:eastAsia="DengXian" w:hAnsi="Cambria Math" w:cs="Times New Roman"/>
                <w:lang w:eastAsia="zh-CN"/>
              </w:rPr>
              <m:t>D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Sat</m:t>
            </m:r>
          </m:sup>
        </m:sSubSup>
      </m:oMath>
      <w:r>
        <w:rPr>
          <w:lang w:eastAsia="zh-CN"/>
        </w:rPr>
        <w:t xml:space="preserve">. That is, </w:t>
      </w:r>
    </w:p>
    <w:p w14:paraId="06CAB9F8" w14:textId="5FA16669" w:rsidR="00D34115" w:rsidRPr="00C000FC" w:rsidRDefault="000338D0" w:rsidP="00D34115">
      <w:pPr>
        <w:rPr>
          <w:rFonts w:ascii="Times New Roman" w:eastAsia="DengXian" w:hAnsi="Times New Roman" w:cs="Times New Roman"/>
          <w:lang w:eastAsia="zh-CN"/>
        </w:rPr>
      </w:pPr>
      <m:oMathPara>
        <m:oMath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DengXian" w:hAnsi="Cambria Math" w:cs="Times New Roman"/>
                      <w:b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7030A0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7030A0"/>
                          <w:lang w:eastAsia="zh-CN"/>
                        </w:rPr>
                        <m:t>UE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7030A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7030A0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7030A0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7030A0"/>
                          <w:lang w:eastAsia="zh-CN"/>
                        </w:rPr>
                        <m:t>ECEF</m:t>
                      </m:r>
                    </m:sup>
                  </m:sSubSup>
                  <m: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UE,ECI</m:t>
                      </m:r>
                    </m:sup>
                  </m:sSubSup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 ⋅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Sat</m:t>
                      </m:r>
                    </m:sup>
                  </m:sSubSup>
                </m:e>
              </m:d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r>
            <w:rPr>
              <w:rFonts w:ascii="Cambria Math" w:eastAsia="DengXian" w:hAnsi="Cambria Math" w:cs="Times New Roman"/>
              <w:lang w:eastAsia="zh-CN"/>
            </w:rPr>
            <m:t>=c 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Sat</m:t>
              </m:r>
            </m:sup>
          </m:sSubSup>
        </m:oMath>
      </m:oMathPara>
    </w:p>
    <w:p w14:paraId="2A4D115F" w14:textId="25125505" w:rsidR="00D34115" w:rsidRDefault="00D34115" w:rsidP="00D34115">
      <w:r>
        <w:rPr>
          <w:rFonts w:eastAsia="DengXian"/>
          <w:lang w:eastAsia="zh-CN"/>
        </w:rPr>
        <w:t xml:space="preserve">We should emphasize the UE velocity vectors,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</w:rPr>
              <m:t>UE, ECI</m:t>
            </m:r>
          </m:sup>
        </m:sSubSup>
      </m:oMath>
      <w:r>
        <w:rPr>
          <w:rFonts w:eastAsia="DengXian"/>
          <w:lang w:eastAsia="zh-CN"/>
        </w:rPr>
        <w:t xml:space="preserve">, shall be </w:t>
      </w:r>
      <w:r>
        <w:rPr>
          <w:rFonts w:hint="eastAsia"/>
        </w:rPr>
        <w:t>inertial reference frame</w:t>
      </w:r>
      <w:r>
        <w:rPr>
          <w:b/>
          <w:bCs/>
        </w:rPr>
        <w:t xml:space="preserve">, </w:t>
      </w:r>
      <w:r>
        <w:t>given by:</w:t>
      </w:r>
    </w:p>
    <w:p w14:paraId="69A03EC7" w14:textId="77777777" w:rsidR="00D34115" w:rsidRPr="00534B61" w:rsidRDefault="000338D0" w:rsidP="00D34115">
      <w:pPr>
        <w:rPr>
          <w:b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UE,ECI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b/>
                  <w:bCs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UR,ECEF</m:t>
              </m:r>
            </m:sup>
          </m:sSubSup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UR,ECEF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UR,ECEF</m:t>
              </m:r>
            </m:sup>
          </m:sSubSup>
        </m:oMath>
      </m:oMathPara>
    </w:p>
    <w:p w14:paraId="43954D42" w14:textId="77777777" w:rsidR="00D34115" w:rsidRPr="00635C63" w:rsidRDefault="00D34115" w:rsidP="00D34115">
      <w:pPr>
        <w:pStyle w:val="Caption"/>
        <w:rPr>
          <w:b w:val="0"/>
          <w:bCs w:val="0"/>
        </w:rPr>
      </w:pPr>
      <w:r>
        <w:rPr>
          <w:b w:val="0"/>
          <w:bCs w:val="0"/>
        </w:rPr>
        <w:t xml:space="preserve">Note we assume the UE is stationary in ECEF, that is,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</w:rPr>
              <m:t>UR,ECEF</m:t>
            </m:r>
          </m:sup>
        </m:sSubSup>
        <m:r>
          <m:rPr>
            <m:sty m:val="bi"/>
          </m:rPr>
          <w:rPr>
            <w:rFonts w:ascii="Cambria Math" w:hAnsi="Cambria Math"/>
          </w:rPr>
          <m:t>=0</m:t>
        </m:r>
      </m:oMath>
      <w:r>
        <w:rPr>
          <w:b w:val="0"/>
          <w:bCs w:val="0"/>
        </w:rPr>
        <w:t>.</w:t>
      </w:r>
    </w:p>
    <w:p w14:paraId="51C1A535" w14:textId="77777777" w:rsidR="00D34115" w:rsidRPr="009A58C8" w:rsidRDefault="00D34115" w:rsidP="00D34115">
      <w:pPr>
        <w:rPr>
          <w:rFonts w:ascii="Times New Roman" w:eastAsia="DengXian" w:hAnsi="Times New Roman" w:cs="Times New Roman"/>
          <w:b/>
          <w:bCs/>
          <w:lang w:eastAsia="zh-CN"/>
        </w:rPr>
      </w:pPr>
      <w:r>
        <w:rPr>
          <w:rFonts w:hint="eastAsia"/>
        </w:rPr>
        <w:t>By defining</w:t>
      </w:r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  <m:ctrlPr>
              <w:rPr>
                <w:rFonts w:ascii="Cambria Math" w:hAnsi="Cambria Math"/>
                <w:b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ECEF</m:t>
            </m:r>
          </m:sup>
        </m:sSubSup>
        <m:r>
          <w:rPr>
            <w:rFonts w:ascii="Cambria Math" w:eastAsia="DengXian" w:hAnsi="Cambria Math" w:cs="Times New Roman"/>
          </w:rPr>
          <m:t>:=</m:t>
        </m:r>
        <m:r>
          <m:rPr>
            <m:sty m:val="bi"/>
          </m:rPr>
          <w:rPr>
            <w:rFonts w:ascii="Cambria Math" w:eastAsia="DengXian" w:hAnsi="Cambria Math" w:cs="Times New Roman"/>
            <w:lang w:eastAsia="zh-CN"/>
          </w:rPr>
          <m:t>U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ECEF</m:t>
            </m:r>
          </m:sup>
        </m:sSubSup>
        <m:r>
          <m:rPr>
            <m:sty m:val="bi"/>
          </m:rPr>
          <w:rPr>
            <w:rFonts w:ascii="Cambria Math" w:eastAsia="DengXian" w:hAnsi="Cambria Math" w:cs="Times New Roman"/>
            <w:lang w:eastAsia="zh-CN"/>
          </w:rPr>
          <m:t>-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ECEF</m:t>
            </m:r>
          </m:sup>
        </m:sSubSup>
      </m:oMath>
    </w:p>
    <w:p w14:paraId="0CEBBFFE" w14:textId="750A1F9A" w:rsidR="00D34115" w:rsidRPr="0021357F" w:rsidRDefault="000338D0" w:rsidP="00D34115">
      <w:pPr>
        <w:rPr>
          <w:rFonts w:ascii="Times New Roman" w:eastAsia="DengXian" w:hAnsi="Times New Roman" w:cs="Times New Roman"/>
          <w:lang w:eastAsia="zh-CN"/>
        </w:rPr>
      </w:pPr>
      <m:oMathPara>
        <m:oMath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UE,ECI</m:t>
                  </m:r>
                </m:sup>
              </m:sSubSup>
              <m: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Sat</m:t>
                  </m:r>
                </m:sup>
              </m:sSubSup>
            </m:e>
          </m:d>
          <m:r>
            <w:rPr>
              <w:rFonts w:ascii="Cambria Math" w:eastAsia="DengXian" w:hAnsi="Cambria Math" w:cs="Times New Roman"/>
              <w:lang w:eastAsia="zh-CN"/>
            </w:rPr>
            <m:t>=c⋅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Sat</m:t>
              </m:r>
            </m:sup>
          </m:sSubSup>
        </m:oMath>
      </m:oMathPara>
    </w:p>
    <w:p w14:paraId="4B312FAA" w14:textId="72E4B864" w:rsidR="00D34115" w:rsidRPr="00DC4684" w:rsidRDefault="000338D0" w:rsidP="00D34115">
      <w:pPr>
        <w:rPr>
          <w:rFonts w:ascii="Times New Roman" w:eastAsia="DengXian" w:hAnsi="Times New Roman" w:cs="Times New Roman"/>
          <w:lang w:eastAsia="zh-CN"/>
        </w:rPr>
      </w:pPr>
      <m:oMathPara>
        <m:oMath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c⋅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Sat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=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  <m: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UE,ECI</m:t>
                      </m:r>
                    </m:sup>
                  </m:sSubSup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</m:sSub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≈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+2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color w:val="000000" w:themeColor="text1"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UE,ECI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color w:val="000000" w:themeColor="text1"/>
              <w:lang w:eastAsia="zh-CN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ρ</m:t>
              </m:r>
              <m:ctrlPr>
                <w:rPr>
                  <w:rFonts w:ascii="Cambria Math" w:hAnsi="Cambria Math"/>
                  <w:b/>
                  <w:i/>
                </w:rPr>
              </m:ctrlP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ctrlPr>
                <w:rPr>
                  <w:rFonts w:ascii="Cambria Math" w:hAnsi="Cambria Math"/>
                  <w:b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eastAsia="DengXian" w:hAnsi="Cambria Math" w:cs="Times New Roman"/>
              <w:lang w:eastAsia="zh-C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Sat</m:t>
              </m:r>
            </m:sup>
          </m:sSubSup>
        </m:oMath>
      </m:oMathPara>
    </w:p>
    <w:p w14:paraId="38FE7608" w14:textId="77777777" w:rsidR="00D34115" w:rsidRPr="0021357F" w:rsidRDefault="00D34115" w:rsidP="00D34115">
      <w:pPr>
        <w:rPr>
          <w:rFonts w:ascii="Times New Roman" w:eastAsia="DengXian" w:hAnsi="Times New Roman" w:cs="Times New Roman"/>
          <w:lang w:eastAsia="zh-CN"/>
        </w:rPr>
      </w:pPr>
      <w:r>
        <w:rPr>
          <w:rFonts w:hint="eastAsia"/>
        </w:rPr>
        <w:t>By</w:t>
      </w:r>
      <w:r>
        <w:t xml:space="preserve"> taking a square root of the equation, </w:t>
      </w:r>
    </w:p>
    <w:p w14:paraId="1502F29E" w14:textId="560AFF83" w:rsidR="00D34115" w:rsidRPr="002A434C" w:rsidRDefault="00D34115" w:rsidP="00D34115">
      <w:pPr>
        <w:rPr>
          <w:rFonts w:ascii="Times New Roman" w:eastAsia="DengXian" w:hAnsi="Times New Roman" w:cs="Times New Roman"/>
          <w:lang w:eastAsia="zh-C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c⋅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Sat</m:t>
              </m:r>
            </m:sup>
          </m:sSubSup>
          <m:r>
            <w:rPr>
              <w:rFonts w:ascii="Cambria Math" w:eastAsia="DengXian" w:hAnsi="Cambria Math" w:cs="Times New Roman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ρ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ECEF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eastAsia="DengXian" w:hAnsi="Cambria Math" w:cs="Times New Roman"/>
                  <w:lang w:eastAsia="zh-CN"/>
                </w:rPr>
                <m:t>+2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UE,ECI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  <m: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Sat</m:t>
                  </m:r>
                </m:sup>
              </m:sSubSup>
            </m:e>
          </m:rad>
        </m:oMath>
      </m:oMathPara>
    </w:p>
    <w:p w14:paraId="2D22457B" w14:textId="3647D12D" w:rsidR="00D34115" w:rsidRPr="0001094C" w:rsidRDefault="00D34115" w:rsidP="00D34115">
      <w:pPr>
        <w:rPr>
          <w:rFonts w:ascii="Times New Roman" w:eastAsia="DengXian" w:hAnsi="Times New Roman" w:cs="Times New Roman"/>
          <w:lang w:eastAsia="zh-C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</m:e>
          </m:d>
          <m:rad>
            <m:radPr>
              <m:degHide m:val="1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radPr>
            <m:deg/>
            <m:e>
              <m:r>
                <w:rPr>
                  <w:rFonts w:ascii="Cambria Math" w:eastAsia="DengXian" w:hAnsi="Cambria Math" w:cs="Times New Roman"/>
                  <w:lang w:eastAsia="zh-CN"/>
                </w:rPr>
                <m:t>1+2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UE,ECI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</m:num>
                <m:den>
                  <m:sSup>
                    <m:s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Sat</m:t>
                  </m:r>
                </m:sup>
              </m:sSubSup>
            </m:e>
          </m:rad>
        </m:oMath>
      </m:oMathPara>
    </w:p>
    <w:p w14:paraId="16D04E5C" w14:textId="5BFD3057" w:rsidR="00D34115" w:rsidRPr="00DC4684" w:rsidRDefault="00D34115" w:rsidP="00D34115">
      <w:pPr>
        <w:rPr>
          <w:rFonts w:ascii="Times New Roman" w:eastAsia="DengXian" w:hAnsi="Times New Roman" w:cs="Times New Roma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w:lastRenderedPageBreak/>
            <m:t>≈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</m:e>
          </m:d>
          <m:d>
            <m:d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1+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UE,ECI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</m:num>
                <m:den>
                  <m:sSup>
                    <m:s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Sat</m:t>
                  </m:r>
                </m:sup>
              </m:sSubSup>
            </m:e>
          </m:d>
          <m:r>
            <w:rPr>
              <w:rFonts w:ascii="Cambria Math" w:eastAsia="DengXian" w:hAnsi="Cambria Math" w:cs="Times New Roman"/>
              <w:lang w:eastAsia="zh-C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</m:e>
          </m:d>
          <m:r>
            <w:rPr>
              <w:rFonts w:ascii="Cambria Math" w:eastAsia="DengXian" w:hAnsi="Cambria Math" w:cs="Times New Roman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color w:val="000000" w:themeColor="text1"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UE,ECI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color w:val="000000" w:themeColor="text1"/>
              <w:lang w:eastAsia="zh-CN"/>
            </w:rPr>
            <m:t>⋅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</m:e>
              </m:d>
            </m:den>
          </m:f>
          <m:r>
            <w:rPr>
              <w:rFonts w:ascii="Cambria Math" w:eastAsia="DengXian" w:hAnsi="Cambria Math" w:cs="Times New Roman"/>
              <w:lang w:eastAsia="zh-C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Sat</m:t>
              </m:r>
            </m:sup>
          </m:sSubSup>
        </m:oMath>
      </m:oMathPara>
    </w:p>
    <w:p w14:paraId="505AEE9F" w14:textId="77777777" w:rsidR="00D34115" w:rsidRPr="00F0511B" w:rsidRDefault="00D34115" w:rsidP="00D34115">
      <w:pPr>
        <w:rPr>
          <w:rFonts w:ascii="Times New Roman" w:hAnsi="Times New Roman" w:cs="Times New Roman"/>
          <w:b/>
          <w:bCs/>
          <w:iCs/>
          <w:lang w:eastAsia="zh-CN"/>
        </w:rPr>
      </w:pPr>
      <w:r>
        <w:t>Finally, we get the equation below.</w:t>
      </w:r>
    </w:p>
    <w:p w14:paraId="4B812360" w14:textId="320E31B6" w:rsidR="00D34115" w:rsidRPr="0001094C" w:rsidRDefault="00D34115" w:rsidP="00D34115">
      <w:pPr>
        <w:rPr>
          <w:rFonts w:ascii="Times New Roman" w:eastAsia="DengXian" w:hAnsi="Times New Roman" w:cs="Times New Roman"/>
          <w:lang w:eastAsia="zh-C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c⋅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Sat</m:t>
              </m:r>
            </m:sup>
          </m:sSubSup>
          <m:r>
            <w:rPr>
              <w:rFonts w:ascii="Cambria Math" w:eastAsia="DengXian" w:hAnsi="Cambria Math" w:cs="Times New Roman"/>
              <w:lang w:eastAsia="zh-CN"/>
            </w:rPr>
            <m:t>≈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</m:e>
          </m:d>
          <m:r>
            <w:rPr>
              <w:rFonts w:ascii="Cambria Math" w:eastAsia="DengXian" w:hAnsi="Cambria Math" w:cs="Times New Roman"/>
              <w:lang w:eastAsia="zh-CN"/>
            </w:rPr>
            <m:t>+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color w:val="000000" w:themeColor="text1"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T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UE,ECI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color w:val="000000" w:themeColor="text1"/>
              <w:lang w:eastAsia="zh-CN"/>
            </w:rPr>
            <m:t>⋅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</m:e>
              </m:d>
            </m:den>
          </m:f>
          <m:r>
            <w:rPr>
              <w:rFonts w:ascii="Cambria Math" w:eastAsia="DengXian" w:hAnsi="Cambria Math" w:cs="Times New Roman"/>
              <w:lang w:eastAsia="zh-C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Sat</m:t>
              </m:r>
            </m:sup>
          </m:sSubSup>
        </m:oMath>
      </m:oMathPara>
    </w:p>
    <w:p w14:paraId="3436FD02" w14:textId="77777777" w:rsidR="00D34115" w:rsidRDefault="00D34115" w:rsidP="00D34115">
      <w:r w:rsidRPr="00F0511B">
        <w:t xml:space="preserve">Solve the </w:t>
      </w:r>
      <w:r>
        <w:rPr>
          <w:rFonts w:hint="eastAsia"/>
        </w:rPr>
        <w:t>above</w:t>
      </w:r>
      <w:r w:rsidRPr="00F0511B">
        <w:t xml:space="preserve"> equation by </w:t>
      </w:r>
      <m:oMath>
        <m:sSub>
          <m:sSubPr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 w:cs="Times New Roman"/>
                <w:lang w:eastAsia="zh-CN"/>
              </w:rPr>
              <m:t>D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sub>
            </m:sSub>
          </m:sub>
        </m:sSub>
      </m:oMath>
      <w:r>
        <w:rPr>
          <w:rFonts w:hint="eastAsia"/>
        </w:rPr>
        <w:t xml:space="preserve">, </w:t>
      </w:r>
    </w:p>
    <w:p w14:paraId="3C94F51E" w14:textId="44B5D8E8" w:rsidR="00D34115" w:rsidRPr="003A6D3B" w:rsidRDefault="000338D0" w:rsidP="00D34115">
      <w:pPr>
        <w:rPr>
          <w:lang w:eastAsia="zh-CN"/>
        </w:rPr>
      </w:pPr>
      <m:oMathPara>
        <m:oMath>
          <m:d>
            <m:d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c-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UE,ECI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ρ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e>
          </m:d>
          <m:r>
            <w:rPr>
              <w:rFonts w:ascii="Cambria Math" w:eastAsia="DengXian" w:hAnsi="Cambria Math" w:cs="Times New Roman"/>
              <w:lang w:eastAsia="zh-C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Sat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ρ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ECEF</m:t>
                  </m:r>
                </m:sup>
              </m:sSubSup>
            </m:e>
          </m:d>
        </m:oMath>
      </m:oMathPara>
    </w:p>
    <w:p w14:paraId="398C4D00" w14:textId="6949C6D6" w:rsidR="00D34115" w:rsidRDefault="000338D0" w:rsidP="00D34115">
      <m:oMathPara>
        <m:oMath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Sat</m:t>
              </m:r>
            </m:sup>
          </m:sSubSup>
          <m:r>
            <w:rPr>
              <w:rFonts w:ascii="Cambria Math" w:hAnsi="Cambria Math" w:cs="Times New Roman"/>
              <w:lang w:eastAsia="zh-CN"/>
            </w:rPr>
            <m:t>=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</m:e>
              </m:d>
              <m:ctrlPr>
                <w:rPr>
                  <w:rFonts w:ascii="Cambria Math" w:hAnsi="Cambria Math"/>
                  <w:i/>
                </w:rPr>
              </m:ctrlPr>
            </m:num>
            <m:den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c-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000000" w:themeColor="text1"/>
                              <w:lang w:eastAsia="zh-CN"/>
                            </w:rPr>
                            <m:t>T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UE,ECI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ρ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ECEF</m:t>
                          </m:r>
                        </m:sup>
                      </m:sSubSup>
                    </m:num>
                    <m:den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ECEF</m:t>
                              </m:r>
                            </m:sup>
                          </m:sSubSup>
                        </m:e>
                      </m:d>
                    </m:den>
                  </m:f>
                </m:e>
              </m:d>
            </m:den>
          </m:f>
          <m:r>
            <w:rPr>
              <w:rFonts w:ascii="Cambria Math" w:eastAsia="DengXian" w:hAnsi="Cambria Math" w:cs="Times New Roman"/>
              <w:lang w:eastAsia="zh-CN"/>
            </w:rPr>
            <m:t>=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</m:e>
              </m:d>
              <m:r>
                <w:rPr>
                  <w:rFonts w:ascii="Cambria Math" w:eastAsia="DengXian" w:hAnsi="Cambria Math" w:cs="Times New Roman"/>
                  <w:lang w:eastAsia="zh-CN"/>
                </w:rPr>
                <m:t>/c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eastAsia="DengXian" w:hAnsi="Cambria Math" w:cs="Times New Roman"/>
                  <w:lang w:eastAsia="zh-CN"/>
                </w:rPr>
                <m:t>1-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c</m:t>
                  </m:r>
                </m:den>
              </m:f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color w:val="000000" w:themeColor="text1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000000" w:themeColor="text1"/>
                          <w:lang w:eastAsia="zh-CN"/>
                        </w:rPr>
                        <m:t>T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color w:val="000000" w:themeColor="text1"/>
                      <w:lang w:eastAsia="zh-CN"/>
                    </w:rPr>
                    <m:t>UE,ECI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color w:val="000000" w:themeColor="text1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ECEF</m:t>
                      </m:r>
                    </m:sup>
                  </m:sSubSup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ρ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</m:oMath>
      </m:oMathPara>
    </w:p>
    <w:p w14:paraId="5672CF51" w14:textId="77777777" w:rsidR="00D34115" w:rsidRDefault="00D34115" w:rsidP="00D34115"/>
    <w:p w14:paraId="0D8839DC" w14:textId="7D25717C" w:rsidR="00D34115" w:rsidRPr="00963E0E" w:rsidRDefault="00D34115" w:rsidP="00D34115">
      <w:pPr>
        <w:pStyle w:val="Heading3"/>
      </w:pPr>
      <w:r>
        <w:t>D.1.2</w:t>
      </w:r>
      <w:r>
        <w:tab/>
        <w:t>Propagation delay b</w:t>
      </w:r>
      <w:r w:rsidRPr="00963E0E">
        <w:t xml:space="preserve">ased on the </w:t>
      </w:r>
      <w:r>
        <w:t>UE</w:t>
      </w:r>
      <w:r w:rsidRPr="00963E0E">
        <w:t xml:space="preserve"> </w:t>
      </w:r>
      <w:proofErr w:type="spellStart"/>
      <w:r>
        <w:t>recei</w:t>
      </w:r>
      <w:r w:rsidR="00181EFB">
        <w:t>ption</w:t>
      </w:r>
      <w:proofErr w:type="spellEnd"/>
      <w:r w:rsidRPr="00963E0E">
        <w:t xml:space="preserve"> time</w:t>
      </w:r>
      <w:r>
        <w:t xml:space="preserve"> (</w:t>
      </w:r>
      <w:r w:rsidRPr="00963E0E">
        <w:t xml:space="preserve">Options </w:t>
      </w:r>
      <w:r>
        <w:t>2/3)</w:t>
      </w:r>
    </w:p>
    <w:p w14:paraId="7B559844" w14:textId="23F71E21" w:rsidR="00D34115" w:rsidRPr="004517AF" w:rsidRDefault="00D34115" w:rsidP="00D34115">
      <w:pPr>
        <w:rPr>
          <w:rFonts w:ascii="Times New Roman" w:eastAsia="DengXian" w:hAnsi="Times New Roman" w:cs="Times New Roman"/>
          <w:b/>
          <w:bCs/>
          <w:lang w:eastAsia="zh-CN"/>
        </w:rPr>
      </w:pPr>
      <w:r>
        <w:t xml:space="preserve">In this option, we modify </w:t>
      </w:r>
      <m:oMath>
        <m:d>
          <m:dPr>
            <m:begChr m:val="‖"/>
            <m:endChr m:val="‖"/>
            <m:ctrlPr>
              <w:rPr>
                <w:rFonts w:ascii="Cambria Math" w:eastAsia="DengXian" w:hAnsi="Cambria Math" w:cs="Times New Roman"/>
                <w:i/>
                <w:color w:val="000000" w:themeColor="text1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000000" w:themeColor="text1"/>
                <w:lang w:eastAsia="zh-CN"/>
              </w:rPr>
              <m:t>U</m:t>
            </m:r>
            <m:sSubSup>
              <m:sSubSup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000000" w:themeColor="text1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0000" w:themeColor="text1"/>
                    <w:lang w:eastAsia="zh-CN"/>
                  </w:rPr>
                  <m:t>E</m:t>
                </m:r>
              </m:e>
              <m:sub>
                <m:sSub>
                  <m:sSubPr>
                    <m:ctrlPr>
                      <w:rPr>
                        <w:rFonts w:ascii="Cambria Math" w:eastAsia="DengXian" w:hAnsi="Cambria Math" w:cs="Times New Roman"/>
                        <w:b/>
                        <w:bCs/>
                        <w:i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color w:val="000000" w:themeColor="text1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color w:val="000000" w:themeColor="text1"/>
                        <w:lang w:eastAsia="zh-CN"/>
                      </w:rPr>
                      <m:t>R</m:t>
                    </m:r>
                  </m:sub>
                </m:sSub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000000" w:themeColor="text1"/>
                    <w:lang w:eastAsia="zh-CN"/>
                  </w:rPr>
                  <m:t>ECEF</m:t>
                </m:r>
              </m:sup>
            </m:sSubSup>
            <m:r>
              <m:rPr>
                <m:sty m:val="bi"/>
              </m:rPr>
              <w:rPr>
                <w:rFonts w:ascii="Cambria Math" w:eastAsia="DengXian" w:hAnsi="Cambria Math" w:cs="Times New Roman"/>
                <w:color w:val="000000" w:themeColor="text1"/>
                <w:lang w:eastAsia="zh-CN"/>
              </w:rPr>
              <m:t>-</m:t>
            </m:r>
            <m:sSubSup>
              <m:sSubSup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7030A0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7030A0"/>
                    <w:lang w:eastAsia="zh-CN"/>
                  </w:rPr>
                  <m:t>r</m:t>
                </m:r>
              </m:e>
              <m:sub>
                <m:sSub>
                  <m:sSubPr>
                    <m:ctrlPr>
                      <w:rPr>
                        <w:rFonts w:ascii="Cambria Math" w:eastAsia="DengXian" w:hAnsi="Cambria Math" w:cs="Times New Roman"/>
                        <w:b/>
                        <w:bCs/>
                        <w:i/>
                        <w:color w:val="7030A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color w:val="7030A0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DengXian" w:hAnsi="Cambria Math" w:cs="Times New Roman"/>
                        <w:color w:val="7030A0"/>
                        <w:lang w:eastAsia="zh-CN"/>
                      </w:rPr>
                      <m:t>T</m:t>
                    </m:r>
                  </m:sub>
                </m:sSub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7030A0"/>
                    <w:lang w:eastAsia="zh-CN"/>
                  </w:rPr>
                  <m:t>ECEF</m:t>
                </m:r>
              </m:sup>
            </m:sSubSup>
          </m:e>
        </m:d>
        <m:r>
          <w:rPr>
            <w:rFonts w:ascii="Cambria Math" w:eastAsia="DengXian" w:hAnsi="Cambria Math" w:cs="Times New Roman"/>
            <w:color w:val="000000" w:themeColor="text1"/>
            <w:lang w:eastAsia="zh-CN"/>
          </w:rPr>
          <m:t>=c ⋅</m:t>
        </m:r>
        <m:sSubSup>
          <m:sSubSupPr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sSubSupPr>
          <m:e>
            <m:r>
              <w:rPr>
                <w:rFonts w:ascii="Cambria Math" w:eastAsia="DengXian" w:hAnsi="Cambria Math" w:cs="Times New Roman"/>
                <w:lang w:eastAsia="zh-CN"/>
              </w:rPr>
              <m:t>D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DengXian" w:hAnsi="Cambria Math" w:cs="Times New Roman"/>
                    <w:lang w:eastAsia="zh-CN"/>
                  </w:rPr>
                  <m:t>R</m:t>
                </m: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UE</m:t>
            </m:r>
          </m:sup>
        </m:sSubSup>
      </m:oMath>
      <w:r>
        <w:rPr>
          <w:color w:val="000000" w:themeColor="text1"/>
          <w:lang w:eastAsia="zh-CN"/>
        </w:rPr>
        <w:t xml:space="preserve"> with the relation: </w:t>
      </w:r>
      <m:oMath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ED7D31" w:themeColor="accent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ED7D31" w:themeColor="accent2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ED7D31" w:themeColor="accent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ED7D31" w:themeColor="accent2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ED7D31" w:themeColor="accent2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ED7D31" w:themeColor="accent2"/>
                <w:lang w:eastAsia="zh-CN"/>
              </w:rPr>
              <m:t>ECEF</m:t>
            </m:r>
          </m:sup>
        </m:sSubSup>
        <m:r>
          <w:rPr>
            <w:rFonts w:ascii="Cambria Math" w:eastAsia="DengXian" w:hAnsi="Cambria Math" w:cs="Times New Roman"/>
            <w:lang w:eastAsia="zh-CN"/>
          </w:rPr>
          <m:t>=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color w:val="7030A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color w:val="7030A0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color w:val="7030A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7030A0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color w:val="7030A0"/>
                    <w:lang w:eastAsia="zh-CN"/>
                  </w:rPr>
                  <m:t>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color w:val="7030A0"/>
                <w:lang w:eastAsia="zh-CN"/>
              </w:rPr>
              <m:t>ECEF</m:t>
            </m:r>
          </m:sup>
        </m:sSubSup>
        <m:r>
          <w:rPr>
            <w:rFonts w:ascii="Cambria Math" w:eastAsia="DengXian" w:hAnsi="Cambria Math" w:cs="Times New Roman"/>
            <w:lang w:eastAsia="zh-CN"/>
          </w:rPr>
          <m:t>+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v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ECI</m:t>
            </m:r>
          </m:sup>
        </m:sSubSup>
        <m:r>
          <w:rPr>
            <w:rFonts w:ascii="Cambria Math" w:eastAsia="DengXian" w:hAnsi="Cambria Math" w:cs="Times New Roman"/>
            <w:lang w:eastAsia="zh-CN"/>
          </w:rPr>
          <m:t>⋅</m:t>
        </m:r>
        <m:sSubSup>
          <m:sSubSupPr>
            <m:ctrlPr>
              <w:rPr>
                <w:rFonts w:ascii="Cambria Math" w:eastAsia="DengXian" w:hAnsi="Cambria Math" w:cs="Times New Roman"/>
                <w:i/>
                <w:lang w:eastAsia="zh-CN"/>
              </w:rPr>
            </m:ctrlPr>
          </m:sSubSupPr>
          <m:e>
            <m:r>
              <w:rPr>
                <w:rFonts w:ascii="Cambria Math" w:eastAsia="DengXian" w:hAnsi="Cambria Math" w:cs="Times New Roman"/>
                <w:lang w:eastAsia="zh-CN"/>
              </w:rPr>
              <m:t>D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DengXian" w:hAnsi="Cambria Math" w:cs="Times New Roman"/>
                    <w:lang w:eastAsia="zh-CN"/>
                  </w:rPr>
                  <m:t>R</m:t>
                </m: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UE</m:t>
            </m:r>
          </m:sup>
        </m:sSubSup>
      </m:oMath>
      <w:r>
        <w:rPr>
          <w:lang w:eastAsia="zh-CN"/>
        </w:rPr>
        <w:t xml:space="preserve">. That is, </w:t>
      </w:r>
    </w:p>
    <w:p w14:paraId="1DBF66E3" w14:textId="491A8C17" w:rsidR="00D34115" w:rsidRPr="00A34FD5" w:rsidRDefault="000338D0" w:rsidP="00D34115">
      <w:pPr>
        <w:rPr>
          <w:rFonts w:ascii="Times New Roman" w:eastAsia="DengXian" w:hAnsi="Times New Roman" w:cs="Times New Roman"/>
          <w:lang w:eastAsia="zh-CN"/>
        </w:rPr>
      </w:pPr>
      <m:oMathPara>
        <m:oMath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U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-</m:t>
              </m:r>
              <m:d>
                <m:d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color w:val="ED7D31" w:themeColor="accent2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ED7D31" w:themeColor="accent2"/>
                          <w:lang w:eastAsia="zh-CN"/>
                        </w:rPr>
                        <m:t>r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color w:val="ED7D31" w:themeColor="accent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ED7D31" w:themeColor="accent2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color w:val="ED7D31" w:themeColor="accent2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color w:val="ED7D31" w:themeColor="accent2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ECI</m:t>
                      </m:r>
                    </m:sup>
                  </m:sSubSup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UE</m:t>
                      </m:r>
                    </m:sup>
                  </m:sSubSup>
                </m:e>
              </m:d>
            </m:e>
          </m:d>
          <m:r>
            <w:rPr>
              <w:rFonts w:ascii="Cambria Math" w:eastAsia="DengXian" w:hAnsi="Cambria Math" w:cs="Times New Roman"/>
              <w:lang w:eastAsia="zh-CN"/>
            </w:rPr>
            <m:t>=c⋅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UE</m:t>
              </m:r>
            </m:sup>
          </m:sSubSup>
        </m:oMath>
      </m:oMathPara>
    </w:p>
    <w:p w14:paraId="52DAC172" w14:textId="4A57C1BD" w:rsidR="00D34115" w:rsidRDefault="00D34115" w:rsidP="00D34115">
      <w:r>
        <w:rPr>
          <w:rFonts w:eastAsia="DengXian"/>
          <w:lang w:eastAsia="zh-CN"/>
        </w:rPr>
        <w:t xml:space="preserve">We should emphasize the satellite velocity vectors,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hAnsi="Cambria Math"/>
              </w:rPr>
              <m:t>ECI</m:t>
            </m:r>
          </m:sup>
        </m:sSubSup>
      </m:oMath>
      <w:r>
        <w:rPr>
          <w:rFonts w:eastAsia="DengXian"/>
          <w:lang w:eastAsia="zh-CN"/>
        </w:rPr>
        <w:t xml:space="preserve">, shall be </w:t>
      </w:r>
      <w:r>
        <w:rPr>
          <w:rFonts w:hint="eastAsia"/>
        </w:rPr>
        <w:t>inertial reference frame</w:t>
      </w:r>
      <w:r>
        <w:rPr>
          <w:b/>
          <w:bCs/>
        </w:rPr>
        <w:t xml:space="preserve">, </w:t>
      </w:r>
      <w:r>
        <w:t>given by:</w:t>
      </w:r>
    </w:p>
    <w:p w14:paraId="2D3C07FC" w14:textId="77777777" w:rsidR="00D34115" w:rsidRPr="00534B61" w:rsidRDefault="000338D0" w:rsidP="00D34115">
      <w:pPr>
        <w:rPr>
          <w:b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ECI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  <m:ctrlPr>
                <w:rPr>
                  <w:rFonts w:ascii="Cambria Math" w:hAnsi="Cambria Math"/>
                  <w:b/>
                  <w:bCs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ECEF</m:t>
              </m:r>
            </m:sup>
          </m:sSubSup>
        </m:oMath>
      </m:oMathPara>
    </w:p>
    <w:p w14:paraId="730B12A7" w14:textId="77777777" w:rsidR="00D34115" w:rsidRPr="00635C63" w:rsidRDefault="00D34115" w:rsidP="00D34115">
      <w:pPr>
        <w:pStyle w:val="Caption"/>
        <w:rPr>
          <w:b w:val="0"/>
          <w:bCs w:val="0"/>
        </w:rPr>
      </w:pPr>
    </w:p>
    <w:p w14:paraId="0AD79525" w14:textId="77777777" w:rsidR="00D34115" w:rsidRPr="00BB1235" w:rsidRDefault="00D34115" w:rsidP="00D34115">
      <w:pPr>
        <w:rPr>
          <w:rFonts w:ascii="Times New Roman" w:eastAsia="DengXian" w:hAnsi="Times New Roman" w:cs="Times New Roman"/>
          <w:lang w:eastAsia="zh-CN"/>
        </w:rPr>
      </w:pPr>
      <w:r>
        <w:rPr>
          <w:rFonts w:hint="eastAsia"/>
        </w:rPr>
        <w:t>By defining</w:t>
      </w:r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  <m:ctrlPr>
              <w:rPr>
                <w:rFonts w:ascii="Cambria Math" w:hAnsi="Cambria Math"/>
                <w:b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</w:rPr>
              <m:t>ECEF</m:t>
            </m:r>
          </m:sup>
        </m:sSubSup>
        <m:r>
          <w:rPr>
            <w:rFonts w:ascii="Cambria Math" w:eastAsia="DengXian" w:hAnsi="Cambria Math" w:cs="Times New Roman"/>
          </w:rPr>
          <m:t>:=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ECEF</m:t>
            </m:r>
          </m:sup>
        </m:sSubSup>
        <m:r>
          <m:rPr>
            <m:sty m:val="bi"/>
          </m:rPr>
          <w:rPr>
            <w:rFonts w:ascii="Cambria Math" w:eastAsia="DengXian" w:hAnsi="Cambria Math" w:cs="Times New Roman"/>
            <w:lang w:eastAsia="zh-CN"/>
          </w:rPr>
          <m:t>-U</m:t>
        </m:r>
        <m:sSubSup>
          <m:sSubSupPr>
            <m:ctrlPr>
              <w:rPr>
                <w:rFonts w:ascii="Cambria Math" w:eastAsia="DengXian" w:hAnsi="Cambria Math" w:cs="Times New Roman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</m:t>
            </m:r>
          </m:e>
          <m:sub>
            <m:sSub>
              <m:sSubPr>
                <m:ctrlPr>
                  <w:rPr>
                    <w:rFonts w:ascii="Cambria Math" w:eastAsia="DengXian" w:hAnsi="Cambria Math" w:cs="Times New Roman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Times New Roman"/>
                    <w:lang w:eastAsia="zh-CN"/>
                  </w:rPr>
                  <m:t>R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DengXian" w:hAnsi="Cambria Math" w:cs="Times New Roman"/>
                <w:lang w:eastAsia="zh-CN"/>
              </w:rPr>
              <m:t>ECEF</m:t>
            </m:r>
          </m:sup>
        </m:sSubSup>
      </m:oMath>
    </w:p>
    <w:p w14:paraId="0B816551" w14:textId="52D868C7" w:rsidR="00D34115" w:rsidRDefault="00D34115" w:rsidP="00D34115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c⋅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UE</m:t>
              </m:r>
            </m:sup>
          </m:sSubSup>
          <m:r>
            <w:rPr>
              <w:rFonts w:ascii="Cambria Math" w:hAnsi="Cambria Math" w:cs="Times New Roma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U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r>
                <w:rPr>
                  <w:rFonts w:ascii="Cambria Math" w:eastAsia="DengXian" w:hAnsi="Cambria Math" w:cs="Times New Roman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UE</m:t>
                  </m:r>
                </m:sup>
              </m:sSubSup>
            </m:e>
          </m:d>
        </m:oMath>
      </m:oMathPara>
    </w:p>
    <w:p w14:paraId="7E1882BA" w14:textId="2D4A1E7A" w:rsidR="00D34115" w:rsidRPr="004F42B7" w:rsidRDefault="000338D0" w:rsidP="00D34115">
      <w:pPr>
        <w:rPr>
          <w:rFonts w:ascii="Times New Roman" w:eastAsia="DengXian" w:hAnsi="Times New Roman" w:cs="Times New Roman"/>
          <w:lang w:eastAsia="zh-CN"/>
        </w:rPr>
      </w:pPr>
      <m:oMathPara>
        <m:oMath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c</m:t>
              </m:r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UE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=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U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ECI</m:t>
                      </m:r>
                    </m:sup>
                  </m:sSubSup>
                  <m:r>
                    <w:rPr>
                      <w:rFonts w:ascii="Cambria Math" w:hAnsi="Cambria Math" w:cs="Times New Roma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UE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</m:oMath>
      </m:oMathPara>
    </w:p>
    <w:p w14:paraId="0D5C2384" w14:textId="13DA90D9" w:rsidR="00D34115" w:rsidRPr="00865644" w:rsidRDefault="000338D0" w:rsidP="00D34115">
      <w:pPr>
        <w:rPr>
          <w:rFonts w:ascii="Times New Roman" w:eastAsia="DengXian" w:hAnsi="Times New Roman" w:cs="Times New Roman"/>
        </w:rPr>
      </w:pPr>
      <m:oMathPara>
        <m:oMath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c</m:t>
                  </m:r>
                  <m:r>
                    <w:rPr>
                      <w:rFonts w:ascii="Cambria Math" w:hAnsi="Cambria Math" w:cs="Times New Roma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UE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=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ECI</m:t>
                      </m:r>
                    </m:sup>
                  </m:sSubSup>
                  <m:r>
                    <w:rPr>
                      <w:rFonts w:ascii="Cambria Math" w:hAnsi="Cambria Math" w:cs="Times New Roma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UE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=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ECI</m:t>
                      </m:r>
                    </m:sup>
                  </m:sSubSup>
                  <m:r>
                    <w:rPr>
                      <w:rFonts w:ascii="Cambria Math" w:hAnsi="Cambria Math" w:cs="Times New Roma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D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UE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</m:oMath>
      </m:oMathPara>
    </w:p>
    <w:p w14:paraId="22CB41DE" w14:textId="12FAB94C" w:rsidR="00D34115" w:rsidRPr="00385574" w:rsidRDefault="00D34115" w:rsidP="00D34115">
      <w:pPr>
        <w:rPr>
          <w:rFonts w:ascii="Times New Roman" w:eastAsia="DengXian" w:hAnsi="Times New Roman" w:cs="Times New Roman"/>
          <w:lang w:eastAsia="zh-C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≈</m:t>
          </m:r>
          <m:sSup>
            <m:s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="DengXian" w:hAnsi="Cambria Math" w:cs="Times New Roman"/>
                  <w:lang w:eastAsia="zh-CN"/>
                </w:rPr>
                <m:t>2</m:t>
              </m:r>
            </m:sup>
          </m:sSup>
          <m:r>
            <w:rPr>
              <w:rFonts w:ascii="Cambria Math" w:eastAsia="DengXian" w:hAnsi="Cambria Math" w:cs="Times New Roman"/>
              <w:lang w:eastAsia="zh-CN"/>
            </w:rPr>
            <m:t>-2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lang w:eastAsia="zh-C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ρ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ECEF</m:t>
              </m:r>
            </m:sup>
          </m:sSubSup>
          <m:r>
            <w:rPr>
              <w:rFonts w:ascii="Cambria Math" w:hAnsi="Cambria Math" w:cs="Times New Roma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UE</m:t>
              </m:r>
            </m:sup>
          </m:sSubSup>
        </m:oMath>
      </m:oMathPara>
    </w:p>
    <w:p w14:paraId="6AAA9CFD" w14:textId="77777777" w:rsidR="00D34115" w:rsidRPr="00DA43C9" w:rsidRDefault="00D34115" w:rsidP="00D34115">
      <w:pPr>
        <w:rPr>
          <w:rFonts w:ascii="Times New Roman" w:eastAsia="DengXian" w:hAnsi="Times New Roman" w:cs="Times New Roman"/>
          <w:lang w:eastAsia="zh-CN"/>
        </w:rPr>
      </w:pPr>
      <w:r>
        <w:rPr>
          <w:rFonts w:hint="eastAsia"/>
        </w:rPr>
        <w:t>By</w:t>
      </w:r>
      <w:r>
        <w:t xml:space="preserve"> taking a square root of the equation, </w:t>
      </w:r>
    </w:p>
    <w:p w14:paraId="2E5590B8" w14:textId="64E225A0" w:rsidR="00D34115" w:rsidRPr="00094700" w:rsidRDefault="00D34115" w:rsidP="00D34115">
      <w:pPr>
        <w:rPr>
          <w:rFonts w:ascii="Times New Roman" w:eastAsia="DengXian" w:hAnsi="Times New Roman" w:cs="Times New Roman"/>
          <w:lang w:eastAsia="zh-C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c</m:t>
          </m:r>
          <m:r>
            <w:rPr>
              <w:rFonts w:ascii="Cambria Math" w:hAnsi="Cambria Math" w:cs="Times New Roman"/>
            </w:rPr>
            <m:t>⋅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R</m:t>
                  </m:r>
                </m:sub>
              </m:sSub>
            </m:sub>
          </m:sSub>
          <m:r>
            <w:rPr>
              <w:rFonts w:ascii="Cambria Math" w:eastAsia="DengXian" w:hAnsi="Cambria Math" w:cs="Times New Roman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e>
                <m:sup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eastAsia="DengXian" w:hAnsi="Cambria Math" w:cs="Times New Roman"/>
                  <w:lang w:eastAsia="zh-CN"/>
                </w:rPr>
                <m:t>-2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UE</m:t>
                  </m:r>
                </m:sup>
              </m:sSubSup>
            </m:e>
          </m:rad>
        </m:oMath>
      </m:oMathPara>
    </w:p>
    <w:p w14:paraId="239DB185" w14:textId="383FA150" w:rsidR="00D34115" w:rsidRPr="008F13A9" w:rsidRDefault="00D34115" w:rsidP="00D34115">
      <w:pPr>
        <w:rPr>
          <w:rFonts w:ascii="Times New Roman" w:eastAsia="DengXian" w:hAnsi="Times New Roman" w:cs="Times New Roman"/>
        </w:rPr>
      </w:pPr>
      <m:oMathPara>
        <m:oMath>
          <m:r>
            <w:rPr>
              <w:rFonts w:ascii="Cambria Math" w:eastAsia="DengXian" w:hAnsi="Cambria Math" w:cs="Times New Roman"/>
              <w:lang w:eastAsia="zh-C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rad>
            <m:radPr>
              <m:degHide m:val="1"/>
              <m:ctrlPr>
                <w:rPr>
                  <w:rFonts w:ascii="Cambria Math" w:hAnsi="Cambria Math" w:cs="Times New Roman"/>
                  <w:i/>
                  <w:lang w:eastAsia="zh-CN"/>
                </w:rPr>
              </m:ctrlPr>
            </m:radPr>
            <m:deg>
              <m:ctrlPr>
                <w:rPr>
                  <w:rFonts w:ascii="Cambria Math" w:hAnsi="Cambria Math" w:cs="Times New Roman"/>
                  <w:i/>
                </w:rPr>
              </m:ctrlPr>
            </m:deg>
            <m:e>
              <m:r>
                <w:rPr>
                  <w:rFonts w:ascii="Cambria Math" w:hAnsi="Cambria Math" w:cs="Times New Roman"/>
                </w:rPr>
                <m:t>1-2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bCs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ρ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ECEF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UE</m:t>
                  </m:r>
                </m:sup>
              </m:sSubSup>
            </m:e>
          </m:rad>
        </m:oMath>
      </m:oMathPara>
    </w:p>
    <w:p w14:paraId="73B00A83" w14:textId="4FFFF669" w:rsidR="00D34115" w:rsidRPr="00F0511B" w:rsidRDefault="00D34115" w:rsidP="00D34115">
      <w:pPr>
        <w:rPr>
          <w:rFonts w:ascii="Times New Roman" w:hAnsi="Times New Roman" w:cs="Times New Roman"/>
          <w:i/>
          <w:lang w:eastAsia="zh-CN"/>
        </w:rPr>
      </w:pPr>
      <m:oMathPara>
        <m:oMath>
          <m:r>
            <w:rPr>
              <w:rFonts w:ascii="Cambria Math" w:hAnsi="Cambria Math" w:cs="Times New Roman"/>
            </w:rPr>
            <m:t>≈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1-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="DengXian" w:hAnsi="Cambria Math" w:cs="Times New Roman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bCs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ρ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ECEF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UE</m:t>
                  </m:r>
                </m:sup>
              </m:sSubSup>
            </m:e>
          </m:d>
          <m:r>
            <w:rPr>
              <w:rFonts w:ascii="Cambria Math" w:hAnsi="Cambria Math" w:cs="Times New Roma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r>
            <w:rPr>
              <w:rFonts w:ascii="Cambria Math" w:hAnsi="Cambria Math" w:cs="Times New Roman"/>
            </w:rPr>
            <m:t>-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lang w:eastAsia="zh-CN"/>
            </w:rPr>
            <m:t>⋅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den>
          </m:f>
          <m:r>
            <w:rPr>
              <w:rFonts w:ascii="Cambria Math" w:hAnsi="Cambria Math" w:cs="Times New Roma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UE</m:t>
              </m:r>
            </m:sup>
          </m:sSubSup>
        </m:oMath>
      </m:oMathPara>
    </w:p>
    <w:p w14:paraId="43904391" w14:textId="77777777" w:rsidR="00D34115" w:rsidRPr="00F0511B" w:rsidRDefault="00D34115" w:rsidP="00D34115">
      <w:pPr>
        <w:rPr>
          <w:rFonts w:ascii="Times New Roman" w:hAnsi="Times New Roman" w:cs="Times New Roman"/>
          <w:b/>
          <w:bCs/>
          <w:iCs/>
          <w:lang w:eastAsia="zh-CN"/>
        </w:rPr>
      </w:pPr>
      <w:r>
        <w:lastRenderedPageBreak/>
        <w:t>Finally, we get the equation below.</w:t>
      </w:r>
    </w:p>
    <w:p w14:paraId="107CF4CF" w14:textId="5FA7CA78" w:rsidR="00D34115" w:rsidRPr="007A4CC8" w:rsidRDefault="00D34115" w:rsidP="00D34115">
      <w:pPr>
        <w:rPr>
          <w:rFonts w:ascii="Times New Roman" w:hAnsi="Times New Roman" w:cs="Times New Roman"/>
          <w:i/>
          <w:lang w:eastAsia="zh-CN"/>
        </w:rPr>
      </w:pPr>
      <m:oMathPara>
        <m:oMath>
          <m:r>
            <w:rPr>
              <w:rFonts w:ascii="Cambria Math" w:hAnsi="Cambria Math" w:cs="Times New Roman"/>
              <w:lang w:eastAsia="zh-CN"/>
            </w:rPr>
            <m:t>c</m:t>
          </m:r>
          <m:r>
            <w:rPr>
              <w:rFonts w:ascii="Cambria Math" w:hAnsi="Cambria Math" w:cs="Times New Roma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UE</m:t>
              </m:r>
            </m:sup>
          </m:sSubSup>
          <m:r>
            <w:rPr>
              <w:rFonts w:ascii="Cambria Math" w:hAnsi="Cambria Math" w:cs="Times New Roman"/>
            </w:rPr>
            <m:t>≈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  <m:r>
            <w:rPr>
              <w:rFonts w:ascii="Cambria Math" w:hAnsi="Cambria Math" w:cs="Times New Roman"/>
            </w:rPr>
            <m:t>-</m:t>
          </m:r>
          <m:sSubSup>
            <m:sSubSupPr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ECI</m:t>
              </m:r>
            </m:sup>
          </m:sSubSup>
          <m:r>
            <m:rPr>
              <m:sty m:val="bi"/>
            </m:rPr>
            <w:rPr>
              <w:rFonts w:ascii="Cambria Math" w:eastAsia="DengXian" w:hAnsi="Cambria Math" w:cs="Times New Roman"/>
              <w:lang w:eastAsia="zh-CN"/>
            </w:rPr>
            <m:t>⋅</m:t>
          </m:r>
          <m:f>
            <m:f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  <m:ctrlPr>
                <w:rPr>
                  <w:rFonts w:ascii="Cambria Math" w:eastAsia="DengXian" w:hAnsi="Cambria Math" w:cs="Times New Roman"/>
                  <w:b/>
                  <w:bCs/>
                  <w:i/>
                  <w:lang w:eastAsia="zh-CN"/>
                </w:rPr>
              </m:ctrlPr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</m:den>
          </m:f>
          <m:r>
            <w:rPr>
              <w:rFonts w:ascii="Cambria Math" w:hAnsi="Cambria Math" w:cs="Times New Roma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UE</m:t>
              </m:r>
            </m:sup>
          </m:sSubSup>
        </m:oMath>
      </m:oMathPara>
    </w:p>
    <w:p w14:paraId="24C86897" w14:textId="77777777" w:rsidR="00D34115" w:rsidRDefault="00D34115" w:rsidP="00D34115">
      <w:r w:rsidRPr="00F0511B">
        <w:t xml:space="preserve">Solve the </w:t>
      </w:r>
      <w:r>
        <w:rPr>
          <w:rFonts w:hint="eastAsia"/>
        </w:rPr>
        <w:t>above</w:t>
      </w:r>
      <w:r w:rsidRPr="00F0511B">
        <w:t xml:space="preserve"> equation by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</m:t>
        </m:r>
      </m:oMath>
      <w:r>
        <w:rPr>
          <w:rFonts w:hint="eastAsia"/>
        </w:rPr>
        <w:t xml:space="preserve">, </w:t>
      </w:r>
    </w:p>
    <w:p w14:paraId="376135F5" w14:textId="3DB10240" w:rsidR="00D34115" w:rsidRPr="00C85A11" w:rsidRDefault="000338D0" w:rsidP="00D34115">
      <w:pPr>
        <w:rPr>
          <w:rFonts w:ascii="Times New Roman" w:hAnsi="Times New Roman" w:cs="Times New Roman"/>
          <w:i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dPr>
            <m:e>
              <m:r>
                <w:rPr>
                  <w:rFonts w:ascii="Cambria Math" w:hAnsi="Cambria Math" w:cs="Times New Roman"/>
                  <w:lang w:eastAsia="zh-CN"/>
                </w:rPr>
                <m:t>c+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e>
          </m:d>
          <m:r>
            <w:rPr>
              <w:rFonts w:ascii="Cambria Math" w:hAnsi="Cambria Math" w:cs="Times New Roman"/>
            </w:rPr>
            <m:t>⋅</m:t>
          </m:r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UE</m:t>
              </m:r>
            </m:sup>
          </m:sSubSup>
          <m:r>
            <w:rPr>
              <w:rFonts w:ascii="Cambria Math" w:hAnsi="Cambria Math" w:cs="Times New Roman"/>
              <w:lang w:eastAsia="zh-CN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ρ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ECEF</m:t>
                  </m:r>
                </m:sup>
              </m:sSubSup>
            </m:e>
          </m:d>
        </m:oMath>
      </m:oMathPara>
    </w:p>
    <w:p w14:paraId="275FCE53" w14:textId="62696EEC" w:rsidR="00D34115" w:rsidRPr="00EF0DCD" w:rsidRDefault="000338D0" w:rsidP="00D34115">
      <w:pPr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eastAsia="DengXian" w:hAnsi="Cambria Math" w:cs="Times New Roman"/>
                  <w:i/>
                  <w:lang w:eastAsia="zh-CN"/>
                </w:rPr>
              </m:ctrlPr>
            </m:sSubSupPr>
            <m:e>
              <m:r>
                <w:rPr>
                  <w:rFonts w:ascii="Cambria Math" w:eastAsia="DengXian" w:hAnsi="Cambria Math" w:cs="Times New Roman"/>
                  <w:lang w:eastAsia="zh-CN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lang w:eastAsia="zh-CN"/>
                    </w:rPr>
                    <m:t>R</m:t>
                  </m:r>
                </m:sub>
              </m:sSub>
              <m:ctrlPr>
                <w:rPr>
                  <w:rFonts w:ascii="Cambria Math" w:hAnsi="Cambria Math"/>
                  <w:i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UE</m:t>
              </m:r>
            </m:sup>
          </m:sSubSup>
          <m:r>
            <w:rPr>
              <w:rFonts w:ascii="Cambria Math" w:hAnsi="Cambria Math" w:cs="Times New Roman"/>
              <w:lang w:eastAsia="zh-C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num>
            <m:den>
              <m:r>
                <w:rPr>
                  <w:rFonts w:ascii="Cambria Math" w:hAnsi="Cambria Math" w:cs="Times New Roman"/>
                  <w:lang w:eastAsia="zh-CN"/>
                </w:rPr>
                <m:t>c+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d>
                <m:dPr>
                  <m:begChr m:val="‖"/>
                  <m:endChr m:val="‖"/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</m:e>
              </m:d>
              <m:r>
                <w:rPr>
                  <w:rFonts w:ascii="Cambria Math" w:hAnsi="Cambria Math" w:cs="Times New Roman"/>
                </w:rPr>
                <m:t>/c</m:t>
              </m:r>
              <m:ctrlPr>
                <w:rPr>
                  <w:rFonts w:ascii="Cambria Math" w:hAnsi="Cambria Math" w:cs="Times New Roman"/>
                  <w:i/>
                  <w:iCs/>
                  <w:lang w:eastAsia="zh-CN"/>
                </w:rPr>
              </m:ctrlPr>
            </m:num>
            <m:den>
              <m:r>
                <w:rPr>
                  <w:rFonts w:ascii="Cambria Math" w:hAnsi="Cambria Math" w:cs="Times New Roman"/>
                  <w:lang w:eastAsia="zh-CN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lang w:eastAsia="zh-CN"/>
                    </w:rPr>
                    <m:t>c</m:t>
                  </m:r>
                </m:den>
              </m:f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R</m:t>
                      </m:r>
                    </m:sub>
                  </m:sSub>
                </m:sub>
                <m:sup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lang w:eastAsia="zh-CN"/>
                    </w:rPr>
                    <m:t>ECI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DengXian" w:hAnsi="Cambria Math" w:cs="Times New Roman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b/>
                          <w:bCs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ρ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R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Times New Roman"/>
                          <w:lang w:eastAsia="zh-CN"/>
                        </w:rPr>
                        <m:t>ECEF</m:t>
                      </m:r>
                    </m:sup>
                  </m:sSubSup>
                  <m:ctrlPr>
                    <w:rPr>
                      <w:rFonts w:ascii="Cambria Math" w:eastAsia="DengXian" w:hAnsi="Cambria Math" w:cs="Times New Roman"/>
                      <w:b/>
                      <w:bCs/>
                      <w:i/>
                      <w:lang w:eastAsia="zh-CN"/>
                    </w:rPr>
                  </m:ctrlPr>
                </m:num>
                <m:den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="DengXian" w:hAnsi="Cambria Math" w:cs="Times New Roman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 w:cs="Times New Roman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ρ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lang w:eastAsia="zh-CN"/>
                            </w:rPr>
                            <m:t>ECEF</m:t>
                          </m:r>
                        </m:sup>
                      </m:sSubSup>
                    </m:e>
                  </m:d>
                </m:den>
              </m:f>
            </m:den>
          </m:f>
        </m:oMath>
      </m:oMathPara>
    </w:p>
    <w:p w14:paraId="34694F46" w14:textId="7FAF25EA" w:rsidR="00D34115" w:rsidRPr="00D34115" w:rsidRDefault="00D34115" w:rsidP="00D34115">
      <w:pPr>
        <w:rPr>
          <w:lang w:val="en-GB"/>
        </w:rPr>
      </w:pPr>
    </w:p>
    <w:sectPr w:rsidR="00D34115" w:rsidRPr="00D34115" w:rsidSect="006D5754">
      <w:head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C2905" w14:textId="77777777" w:rsidR="002F6AA3" w:rsidRDefault="002F6AA3">
      <w:pPr>
        <w:spacing w:after="0"/>
      </w:pPr>
      <w:r>
        <w:separator/>
      </w:r>
    </w:p>
  </w:endnote>
  <w:endnote w:type="continuationSeparator" w:id="0">
    <w:p w14:paraId="15C2D228" w14:textId="77777777" w:rsidR="002F6AA3" w:rsidRDefault="002F6AA3">
      <w:pPr>
        <w:spacing w:after="0"/>
      </w:pPr>
      <w:r>
        <w:continuationSeparator/>
      </w:r>
    </w:p>
  </w:endnote>
  <w:endnote w:type="continuationNotice" w:id="1">
    <w:p w14:paraId="51361F89" w14:textId="77777777" w:rsidR="002F6AA3" w:rsidRDefault="002F6A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0FF37" w14:textId="77777777" w:rsidR="002F6AA3" w:rsidRDefault="002F6AA3">
      <w:pPr>
        <w:spacing w:after="0"/>
      </w:pPr>
      <w:r>
        <w:separator/>
      </w:r>
    </w:p>
  </w:footnote>
  <w:footnote w:type="continuationSeparator" w:id="0">
    <w:p w14:paraId="48B3C20A" w14:textId="77777777" w:rsidR="002F6AA3" w:rsidRDefault="002F6AA3">
      <w:pPr>
        <w:spacing w:after="0"/>
      </w:pPr>
      <w:r>
        <w:continuationSeparator/>
      </w:r>
    </w:p>
  </w:footnote>
  <w:footnote w:type="continuationNotice" w:id="1">
    <w:p w14:paraId="1A22180C" w14:textId="77777777" w:rsidR="002F6AA3" w:rsidRDefault="002F6A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00A1"/>
    <w:multiLevelType w:val="hybridMultilevel"/>
    <w:tmpl w:val="86421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3687"/>
    <w:multiLevelType w:val="hybridMultilevel"/>
    <w:tmpl w:val="327C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73D45"/>
    <w:multiLevelType w:val="hybridMultilevel"/>
    <w:tmpl w:val="7590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809AC"/>
    <w:multiLevelType w:val="hybridMultilevel"/>
    <w:tmpl w:val="7302A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D34AB"/>
    <w:multiLevelType w:val="hybridMultilevel"/>
    <w:tmpl w:val="A20A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97A3E"/>
    <w:multiLevelType w:val="hybridMultilevel"/>
    <w:tmpl w:val="F88E21E0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EB716B5"/>
    <w:multiLevelType w:val="hybridMultilevel"/>
    <w:tmpl w:val="92E4B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EC4C79"/>
    <w:multiLevelType w:val="hybridMultilevel"/>
    <w:tmpl w:val="F6B89024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324405">
    <w:abstractNumId w:val="24"/>
  </w:num>
  <w:num w:numId="2" w16cid:durableId="1297565486">
    <w:abstractNumId w:val="16"/>
  </w:num>
  <w:num w:numId="3" w16cid:durableId="1116295525">
    <w:abstractNumId w:val="0"/>
  </w:num>
  <w:num w:numId="4" w16cid:durableId="1753355124">
    <w:abstractNumId w:val="23"/>
  </w:num>
  <w:num w:numId="5" w16cid:durableId="1167089196">
    <w:abstractNumId w:val="19"/>
  </w:num>
  <w:num w:numId="6" w16cid:durableId="148713702">
    <w:abstractNumId w:val="1"/>
  </w:num>
  <w:num w:numId="7" w16cid:durableId="1691757782">
    <w:abstractNumId w:val="14"/>
  </w:num>
  <w:num w:numId="8" w16cid:durableId="1504079375">
    <w:abstractNumId w:val="15"/>
  </w:num>
  <w:num w:numId="9" w16cid:durableId="1562475592">
    <w:abstractNumId w:val="20"/>
  </w:num>
  <w:num w:numId="10" w16cid:durableId="1586495837">
    <w:abstractNumId w:val="4"/>
  </w:num>
  <w:num w:numId="11" w16cid:durableId="606498397">
    <w:abstractNumId w:val="12"/>
  </w:num>
  <w:num w:numId="12" w16cid:durableId="1984920122">
    <w:abstractNumId w:val="13"/>
  </w:num>
  <w:num w:numId="13" w16cid:durableId="897939663">
    <w:abstractNumId w:val="18"/>
  </w:num>
  <w:num w:numId="14" w16cid:durableId="1862744158">
    <w:abstractNumId w:val="17"/>
  </w:num>
  <w:num w:numId="15" w16cid:durableId="372772538">
    <w:abstractNumId w:val="11"/>
  </w:num>
  <w:num w:numId="16" w16cid:durableId="1174997930">
    <w:abstractNumId w:val="21"/>
  </w:num>
  <w:num w:numId="17" w16cid:durableId="853960220">
    <w:abstractNumId w:val="7"/>
  </w:num>
  <w:num w:numId="18" w16cid:durableId="1733962113">
    <w:abstractNumId w:val="22"/>
  </w:num>
  <w:num w:numId="19" w16cid:durableId="1182089831">
    <w:abstractNumId w:val="10"/>
  </w:num>
  <w:num w:numId="20" w16cid:durableId="128398960">
    <w:abstractNumId w:val="8"/>
  </w:num>
  <w:num w:numId="21" w16cid:durableId="1710838185">
    <w:abstractNumId w:val="25"/>
  </w:num>
  <w:num w:numId="22" w16cid:durableId="704600767">
    <w:abstractNumId w:val="26"/>
  </w:num>
  <w:num w:numId="23" w16cid:durableId="592512300">
    <w:abstractNumId w:val="9"/>
  </w:num>
  <w:num w:numId="24" w16cid:durableId="621229776">
    <w:abstractNumId w:val="3"/>
  </w:num>
  <w:num w:numId="25" w16cid:durableId="1053382044">
    <w:abstractNumId w:val="2"/>
  </w:num>
  <w:num w:numId="26" w16cid:durableId="935406121">
    <w:abstractNumId w:val="6"/>
  </w:num>
  <w:num w:numId="27" w16cid:durableId="203695524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F2"/>
    <w:rsid w:val="000007E4"/>
    <w:rsid w:val="000008B6"/>
    <w:rsid w:val="0000129D"/>
    <w:rsid w:val="00001388"/>
    <w:rsid w:val="0000141A"/>
    <w:rsid w:val="00001654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7CF"/>
    <w:rsid w:val="00007A0C"/>
    <w:rsid w:val="00007EE6"/>
    <w:rsid w:val="00007F20"/>
    <w:rsid w:val="00010312"/>
    <w:rsid w:val="0001040C"/>
    <w:rsid w:val="0001063A"/>
    <w:rsid w:val="00010AC0"/>
    <w:rsid w:val="00010B82"/>
    <w:rsid w:val="000110F3"/>
    <w:rsid w:val="0001114B"/>
    <w:rsid w:val="0001159B"/>
    <w:rsid w:val="00011A28"/>
    <w:rsid w:val="00011CB1"/>
    <w:rsid w:val="00011EEB"/>
    <w:rsid w:val="00011F88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4928"/>
    <w:rsid w:val="000150C8"/>
    <w:rsid w:val="0001551D"/>
    <w:rsid w:val="0001601E"/>
    <w:rsid w:val="0001626E"/>
    <w:rsid w:val="00016B95"/>
    <w:rsid w:val="0001754F"/>
    <w:rsid w:val="00017714"/>
    <w:rsid w:val="00017A14"/>
    <w:rsid w:val="00017C7E"/>
    <w:rsid w:val="00017D5A"/>
    <w:rsid w:val="00020292"/>
    <w:rsid w:val="00020332"/>
    <w:rsid w:val="0002067F"/>
    <w:rsid w:val="00020F96"/>
    <w:rsid w:val="00021047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1AF"/>
    <w:rsid w:val="000248B0"/>
    <w:rsid w:val="00024991"/>
    <w:rsid w:val="000249EB"/>
    <w:rsid w:val="00024AEF"/>
    <w:rsid w:val="00024EB7"/>
    <w:rsid w:val="000250CA"/>
    <w:rsid w:val="00025547"/>
    <w:rsid w:val="00025A55"/>
    <w:rsid w:val="00025DD5"/>
    <w:rsid w:val="000262D9"/>
    <w:rsid w:val="000265DF"/>
    <w:rsid w:val="000266BC"/>
    <w:rsid w:val="000266DE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1D8"/>
    <w:rsid w:val="00032519"/>
    <w:rsid w:val="00032C7A"/>
    <w:rsid w:val="00032E62"/>
    <w:rsid w:val="00033383"/>
    <w:rsid w:val="000333C8"/>
    <w:rsid w:val="0003350F"/>
    <w:rsid w:val="000338D0"/>
    <w:rsid w:val="0003407F"/>
    <w:rsid w:val="0003435F"/>
    <w:rsid w:val="00034622"/>
    <w:rsid w:val="00034913"/>
    <w:rsid w:val="00034FFF"/>
    <w:rsid w:val="0003548C"/>
    <w:rsid w:val="000358A0"/>
    <w:rsid w:val="00035CAC"/>
    <w:rsid w:val="00035FD9"/>
    <w:rsid w:val="000363EA"/>
    <w:rsid w:val="00036646"/>
    <w:rsid w:val="00036668"/>
    <w:rsid w:val="00036E39"/>
    <w:rsid w:val="00036E73"/>
    <w:rsid w:val="00036F98"/>
    <w:rsid w:val="000374C6"/>
    <w:rsid w:val="00040074"/>
    <w:rsid w:val="00040C18"/>
    <w:rsid w:val="00041292"/>
    <w:rsid w:val="00041B14"/>
    <w:rsid w:val="0004248E"/>
    <w:rsid w:val="0004346E"/>
    <w:rsid w:val="0004346F"/>
    <w:rsid w:val="00043692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2B2"/>
    <w:rsid w:val="00045494"/>
    <w:rsid w:val="000456A6"/>
    <w:rsid w:val="0004582E"/>
    <w:rsid w:val="00045D0C"/>
    <w:rsid w:val="00045E0B"/>
    <w:rsid w:val="000460C8"/>
    <w:rsid w:val="000463C2"/>
    <w:rsid w:val="00046484"/>
    <w:rsid w:val="00047038"/>
    <w:rsid w:val="0004704B"/>
    <w:rsid w:val="00047312"/>
    <w:rsid w:val="000479C3"/>
    <w:rsid w:val="00047DAF"/>
    <w:rsid w:val="0005017E"/>
    <w:rsid w:val="0005034B"/>
    <w:rsid w:val="00050AD1"/>
    <w:rsid w:val="00051957"/>
    <w:rsid w:val="00051A7F"/>
    <w:rsid w:val="00051A89"/>
    <w:rsid w:val="000524B3"/>
    <w:rsid w:val="000526C4"/>
    <w:rsid w:val="00052BC3"/>
    <w:rsid w:val="00052E7F"/>
    <w:rsid w:val="000530CE"/>
    <w:rsid w:val="000537B4"/>
    <w:rsid w:val="00053A27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E22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52"/>
    <w:rsid w:val="00060675"/>
    <w:rsid w:val="00061444"/>
    <w:rsid w:val="00061604"/>
    <w:rsid w:val="00062197"/>
    <w:rsid w:val="0006227E"/>
    <w:rsid w:val="00062363"/>
    <w:rsid w:val="000624CF"/>
    <w:rsid w:val="000627C9"/>
    <w:rsid w:val="000629BC"/>
    <w:rsid w:val="00062C13"/>
    <w:rsid w:val="00062DDD"/>
    <w:rsid w:val="00062E90"/>
    <w:rsid w:val="00063268"/>
    <w:rsid w:val="00063CAE"/>
    <w:rsid w:val="00063E35"/>
    <w:rsid w:val="000640DB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BAC"/>
    <w:rsid w:val="00070C84"/>
    <w:rsid w:val="00070DF6"/>
    <w:rsid w:val="00070F5A"/>
    <w:rsid w:val="0007121A"/>
    <w:rsid w:val="000718DA"/>
    <w:rsid w:val="00071E4C"/>
    <w:rsid w:val="00071EBE"/>
    <w:rsid w:val="000722C7"/>
    <w:rsid w:val="0007264F"/>
    <w:rsid w:val="0007288B"/>
    <w:rsid w:val="00072F4F"/>
    <w:rsid w:val="000737C3"/>
    <w:rsid w:val="00073B8F"/>
    <w:rsid w:val="0007425F"/>
    <w:rsid w:val="0007457A"/>
    <w:rsid w:val="00074642"/>
    <w:rsid w:val="00075305"/>
    <w:rsid w:val="000759BE"/>
    <w:rsid w:val="00075BF3"/>
    <w:rsid w:val="0007610F"/>
    <w:rsid w:val="00076200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764"/>
    <w:rsid w:val="00085C53"/>
    <w:rsid w:val="00085F51"/>
    <w:rsid w:val="000863BD"/>
    <w:rsid w:val="00086439"/>
    <w:rsid w:val="0008685F"/>
    <w:rsid w:val="00086EDA"/>
    <w:rsid w:val="0008744E"/>
    <w:rsid w:val="00087699"/>
    <w:rsid w:val="00087CD2"/>
    <w:rsid w:val="00087D21"/>
    <w:rsid w:val="00087E91"/>
    <w:rsid w:val="000901E2"/>
    <w:rsid w:val="0009079C"/>
    <w:rsid w:val="00090EC9"/>
    <w:rsid w:val="000918A3"/>
    <w:rsid w:val="00091C4A"/>
    <w:rsid w:val="00092695"/>
    <w:rsid w:val="00092B03"/>
    <w:rsid w:val="00093610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320"/>
    <w:rsid w:val="00095FF6"/>
    <w:rsid w:val="000964C1"/>
    <w:rsid w:val="000968A7"/>
    <w:rsid w:val="00096D4C"/>
    <w:rsid w:val="00096D84"/>
    <w:rsid w:val="000970A5"/>
    <w:rsid w:val="000970BA"/>
    <w:rsid w:val="00097240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E2F"/>
    <w:rsid w:val="000A331C"/>
    <w:rsid w:val="000A3A51"/>
    <w:rsid w:val="000A3A6D"/>
    <w:rsid w:val="000A44C9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BFF"/>
    <w:rsid w:val="000B0497"/>
    <w:rsid w:val="000B04B5"/>
    <w:rsid w:val="000B0804"/>
    <w:rsid w:val="000B0ABA"/>
    <w:rsid w:val="000B0EEA"/>
    <w:rsid w:val="000B0F93"/>
    <w:rsid w:val="000B10FD"/>
    <w:rsid w:val="000B1A71"/>
    <w:rsid w:val="000B220F"/>
    <w:rsid w:val="000B224E"/>
    <w:rsid w:val="000B26DC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B4B"/>
    <w:rsid w:val="000B3C7C"/>
    <w:rsid w:val="000B3C80"/>
    <w:rsid w:val="000B4BE7"/>
    <w:rsid w:val="000B5077"/>
    <w:rsid w:val="000B50FE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410"/>
    <w:rsid w:val="000C0538"/>
    <w:rsid w:val="000C056F"/>
    <w:rsid w:val="000C06ED"/>
    <w:rsid w:val="000C0BD0"/>
    <w:rsid w:val="000C1705"/>
    <w:rsid w:val="000C1965"/>
    <w:rsid w:val="000C1A33"/>
    <w:rsid w:val="000C1CA0"/>
    <w:rsid w:val="000C1CC7"/>
    <w:rsid w:val="000C2343"/>
    <w:rsid w:val="000C2719"/>
    <w:rsid w:val="000C2B76"/>
    <w:rsid w:val="000C2F44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3D5"/>
    <w:rsid w:val="000D06C8"/>
    <w:rsid w:val="000D0B41"/>
    <w:rsid w:val="000D1A9D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5E2"/>
    <w:rsid w:val="000D374C"/>
    <w:rsid w:val="000D38FD"/>
    <w:rsid w:val="000D3C1E"/>
    <w:rsid w:val="000D42AA"/>
    <w:rsid w:val="000D4397"/>
    <w:rsid w:val="000D482A"/>
    <w:rsid w:val="000D48D0"/>
    <w:rsid w:val="000D4A6A"/>
    <w:rsid w:val="000D536A"/>
    <w:rsid w:val="000D5380"/>
    <w:rsid w:val="000D53F9"/>
    <w:rsid w:val="000D563F"/>
    <w:rsid w:val="000D5CD5"/>
    <w:rsid w:val="000D64E0"/>
    <w:rsid w:val="000D6A5E"/>
    <w:rsid w:val="000D765E"/>
    <w:rsid w:val="000D7B74"/>
    <w:rsid w:val="000D7D30"/>
    <w:rsid w:val="000D7DAC"/>
    <w:rsid w:val="000E05B1"/>
    <w:rsid w:val="000E083C"/>
    <w:rsid w:val="000E0D39"/>
    <w:rsid w:val="000E0E63"/>
    <w:rsid w:val="000E0F55"/>
    <w:rsid w:val="000E1155"/>
    <w:rsid w:val="000E157E"/>
    <w:rsid w:val="000E174F"/>
    <w:rsid w:val="000E178E"/>
    <w:rsid w:val="000E1C18"/>
    <w:rsid w:val="000E20AF"/>
    <w:rsid w:val="000E2ADE"/>
    <w:rsid w:val="000E2B75"/>
    <w:rsid w:val="000E2C22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5E93"/>
    <w:rsid w:val="000E626A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DA2"/>
    <w:rsid w:val="000F1DD7"/>
    <w:rsid w:val="000F1F35"/>
    <w:rsid w:val="000F2056"/>
    <w:rsid w:val="000F311A"/>
    <w:rsid w:val="000F3291"/>
    <w:rsid w:val="000F32F5"/>
    <w:rsid w:val="000F3987"/>
    <w:rsid w:val="000F399F"/>
    <w:rsid w:val="000F3D29"/>
    <w:rsid w:val="000F41F4"/>
    <w:rsid w:val="000F42E5"/>
    <w:rsid w:val="000F46AD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10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E6E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9D9"/>
    <w:rsid w:val="00123A77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5A5"/>
    <w:rsid w:val="0012582D"/>
    <w:rsid w:val="00125DD0"/>
    <w:rsid w:val="00126023"/>
    <w:rsid w:val="00126A0D"/>
    <w:rsid w:val="00126A83"/>
    <w:rsid w:val="00126AFB"/>
    <w:rsid w:val="00126E1B"/>
    <w:rsid w:val="00127107"/>
    <w:rsid w:val="001279AF"/>
    <w:rsid w:val="00127B55"/>
    <w:rsid w:val="00127C59"/>
    <w:rsid w:val="00130130"/>
    <w:rsid w:val="001301AC"/>
    <w:rsid w:val="001301CA"/>
    <w:rsid w:val="00130215"/>
    <w:rsid w:val="00130218"/>
    <w:rsid w:val="0013084F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0A3"/>
    <w:rsid w:val="001358B5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57F"/>
    <w:rsid w:val="00143060"/>
    <w:rsid w:val="001438FD"/>
    <w:rsid w:val="00143A83"/>
    <w:rsid w:val="00144042"/>
    <w:rsid w:val="00144334"/>
    <w:rsid w:val="00144674"/>
    <w:rsid w:val="001448F9"/>
    <w:rsid w:val="00144B2E"/>
    <w:rsid w:val="00144B91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C"/>
    <w:rsid w:val="00152E2D"/>
    <w:rsid w:val="0015360F"/>
    <w:rsid w:val="0015389C"/>
    <w:rsid w:val="00153B5D"/>
    <w:rsid w:val="00153EB0"/>
    <w:rsid w:val="0015409E"/>
    <w:rsid w:val="001544B5"/>
    <w:rsid w:val="00154648"/>
    <w:rsid w:val="00154C60"/>
    <w:rsid w:val="00154D67"/>
    <w:rsid w:val="00154F19"/>
    <w:rsid w:val="0015512D"/>
    <w:rsid w:val="001555A4"/>
    <w:rsid w:val="001557D5"/>
    <w:rsid w:val="0015582F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2127"/>
    <w:rsid w:val="00162321"/>
    <w:rsid w:val="0016259D"/>
    <w:rsid w:val="0016286D"/>
    <w:rsid w:val="00162BED"/>
    <w:rsid w:val="00163216"/>
    <w:rsid w:val="00163842"/>
    <w:rsid w:val="0016452E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32F"/>
    <w:rsid w:val="001726F6"/>
    <w:rsid w:val="001727E6"/>
    <w:rsid w:val="001727F4"/>
    <w:rsid w:val="001729E9"/>
    <w:rsid w:val="001731A3"/>
    <w:rsid w:val="001735B9"/>
    <w:rsid w:val="00173B1E"/>
    <w:rsid w:val="00173DB5"/>
    <w:rsid w:val="0017400D"/>
    <w:rsid w:val="001744C2"/>
    <w:rsid w:val="00174920"/>
    <w:rsid w:val="00174F8B"/>
    <w:rsid w:val="00175051"/>
    <w:rsid w:val="001751CC"/>
    <w:rsid w:val="0017533B"/>
    <w:rsid w:val="00175577"/>
    <w:rsid w:val="00175723"/>
    <w:rsid w:val="00175D91"/>
    <w:rsid w:val="00175EF3"/>
    <w:rsid w:val="00175FD8"/>
    <w:rsid w:val="0017621B"/>
    <w:rsid w:val="001766AB"/>
    <w:rsid w:val="00177913"/>
    <w:rsid w:val="00177DDF"/>
    <w:rsid w:val="00177E54"/>
    <w:rsid w:val="00177EDD"/>
    <w:rsid w:val="0018121E"/>
    <w:rsid w:val="0018144D"/>
    <w:rsid w:val="00181530"/>
    <w:rsid w:val="00181EFB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844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597"/>
    <w:rsid w:val="00191BA5"/>
    <w:rsid w:val="00191E45"/>
    <w:rsid w:val="00191E4E"/>
    <w:rsid w:val="001920A5"/>
    <w:rsid w:val="00192634"/>
    <w:rsid w:val="00192689"/>
    <w:rsid w:val="00192A4D"/>
    <w:rsid w:val="00192CD8"/>
    <w:rsid w:val="00192E94"/>
    <w:rsid w:val="001931C1"/>
    <w:rsid w:val="001932ED"/>
    <w:rsid w:val="00193491"/>
    <w:rsid w:val="00193516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718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4FDB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00C"/>
    <w:rsid w:val="001B0197"/>
    <w:rsid w:val="001B0248"/>
    <w:rsid w:val="001B072D"/>
    <w:rsid w:val="001B0D31"/>
    <w:rsid w:val="001B13E6"/>
    <w:rsid w:val="001B185D"/>
    <w:rsid w:val="001B1B38"/>
    <w:rsid w:val="001B1E90"/>
    <w:rsid w:val="001B2B8D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7D8"/>
    <w:rsid w:val="001B5849"/>
    <w:rsid w:val="001B5C6D"/>
    <w:rsid w:val="001B5E34"/>
    <w:rsid w:val="001B5FD6"/>
    <w:rsid w:val="001B625A"/>
    <w:rsid w:val="001B66AA"/>
    <w:rsid w:val="001B68C5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D9B"/>
    <w:rsid w:val="001C3FF5"/>
    <w:rsid w:val="001C40CD"/>
    <w:rsid w:val="001C4900"/>
    <w:rsid w:val="001C4B64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3CE"/>
    <w:rsid w:val="001D1528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6B4"/>
    <w:rsid w:val="001D3781"/>
    <w:rsid w:val="001D3C8D"/>
    <w:rsid w:val="001D433F"/>
    <w:rsid w:val="001D45D3"/>
    <w:rsid w:val="001D46D0"/>
    <w:rsid w:val="001D47B0"/>
    <w:rsid w:val="001D4850"/>
    <w:rsid w:val="001D48E3"/>
    <w:rsid w:val="001D48F5"/>
    <w:rsid w:val="001D490B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964"/>
    <w:rsid w:val="001D7974"/>
    <w:rsid w:val="001D7A57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DC0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963"/>
    <w:rsid w:val="001E4C68"/>
    <w:rsid w:val="001E50BC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2ED"/>
    <w:rsid w:val="001F0308"/>
    <w:rsid w:val="001F046D"/>
    <w:rsid w:val="001F09C5"/>
    <w:rsid w:val="001F0CE0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2F0E"/>
    <w:rsid w:val="001F307D"/>
    <w:rsid w:val="001F3283"/>
    <w:rsid w:val="001F35D1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E8F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8AF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236"/>
    <w:rsid w:val="00213A09"/>
    <w:rsid w:val="00213B4C"/>
    <w:rsid w:val="00213DAA"/>
    <w:rsid w:val="00213F44"/>
    <w:rsid w:val="00213FFB"/>
    <w:rsid w:val="002145F0"/>
    <w:rsid w:val="00214CEB"/>
    <w:rsid w:val="00214D20"/>
    <w:rsid w:val="00215363"/>
    <w:rsid w:val="00215968"/>
    <w:rsid w:val="0021635E"/>
    <w:rsid w:val="0021637F"/>
    <w:rsid w:val="00216397"/>
    <w:rsid w:val="002166D2"/>
    <w:rsid w:val="00216DA3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5CA"/>
    <w:rsid w:val="002227FB"/>
    <w:rsid w:val="00222AB3"/>
    <w:rsid w:val="002230CA"/>
    <w:rsid w:val="002230E4"/>
    <w:rsid w:val="0022320A"/>
    <w:rsid w:val="002233E0"/>
    <w:rsid w:val="00223528"/>
    <w:rsid w:val="002236C1"/>
    <w:rsid w:val="00223C53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3D4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A25"/>
    <w:rsid w:val="00227A3D"/>
    <w:rsid w:val="0023070A"/>
    <w:rsid w:val="0023097E"/>
    <w:rsid w:val="00230E71"/>
    <w:rsid w:val="002311E1"/>
    <w:rsid w:val="0023122D"/>
    <w:rsid w:val="00231879"/>
    <w:rsid w:val="00231903"/>
    <w:rsid w:val="00231986"/>
    <w:rsid w:val="00231AF5"/>
    <w:rsid w:val="00231C43"/>
    <w:rsid w:val="00232059"/>
    <w:rsid w:val="00232859"/>
    <w:rsid w:val="002329A2"/>
    <w:rsid w:val="00232A83"/>
    <w:rsid w:val="00232B1B"/>
    <w:rsid w:val="00232DDD"/>
    <w:rsid w:val="00233139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5E4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7B3"/>
    <w:rsid w:val="00240824"/>
    <w:rsid w:val="00240B28"/>
    <w:rsid w:val="00241006"/>
    <w:rsid w:val="0024135F"/>
    <w:rsid w:val="0024189E"/>
    <w:rsid w:val="00242186"/>
    <w:rsid w:val="002424C9"/>
    <w:rsid w:val="002424FC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02F"/>
    <w:rsid w:val="002501AC"/>
    <w:rsid w:val="002504B1"/>
    <w:rsid w:val="0025070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27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5C5"/>
    <w:rsid w:val="002639DB"/>
    <w:rsid w:val="00263E71"/>
    <w:rsid w:val="00264244"/>
    <w:rsid w:val="0026428E"/>
    <w:rsid w:val="002644D6"/>
    <w:rsid w:val="0026468D"/>
    <w:rsid w:val="00264752"/>
    <w:rsid w:val="0026535C"/>
    <w:rsid w:val="0026596F"/>
    <w:rsid w:val="00265C4D"/>
    <w:rsid w:val="0026613E"/>
    <w:rsid w:val="002661F3"/>
    <w:rsid w:val="0026662C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BA"/>
    <w:rsid w:val="00271629"/>
    <w:rsid w:val="00271682"/>
    <w:rsid w:val="002716C6"/>
    <w:rsid w:val="00271718"/>
    <w:rsid w:val="0027184F"/>
    <w:rsid w:val="00271C2C"/>
    <w:rsid w:val="00271E3B"/>
    <w:rsid w:val="00271EF2"/>
    <w:rsid w:val="0027203E"/>
    <w:rsid w:val="002722F5"/>
    <w:rsid w:val="00272474"/>
    <w:rsid w:val="002724DD"/>
    <w:rsid w:val="0027252A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404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DD0"/>
    <w:rsid w:val="00280E3D"/>
    <w:rsid w:val="00280FD6"/>
    <w:rsid w:val="002819FC"/>
    <w:rsid w:val="00281A32"/>
    <w:rsid w:val="00281DBD"/>
    <w:rsid w:val="00281F3B"/>
    <w:rsid w:val="00281F45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6"/>
    <w:rsid w:val="00284DC8"/>
    <w:rsid w:val="00284E37"/>
    <w:rsid w:val="0028552C"/>
    <w:rsid w:val="00285D31"/>
    <w:rsid w:val="00285EF8"/>
    <w:rsid w:val="00286094"/>
    <w:rsid w:val="002865CA"/>
    <w:rsid w:val="00286D6E"/>
    <w:rsid w:val="00287117"/>
    <w:rsid w:val="00287366"/>
    <w:rsid w:val="002878E2"/>
    <w:rsid w:val="00287C13"/>
    <w:rsid w:val="00290077"/>
    <w:rsid w:val="0029009A"/>
    <w:rsid w:val="00290ADD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7FB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015"/>
    <w:rsid w:val="00295345"/>
    <w:rsid w:val="00295579"/>
    <w:rsid w:val="00295654"/>
    <w:rsid w:val="00295D1A"/>
    <w:rsid w:val="00295E7B"/>
    <w:rsid w:val="00296041"/>
    <w:rsid w:val="0029639D"/>
    <w:rsid w:val="002963EE"/>
    <w:rsid w:val="0029647B"/>
    <w:rsid w:val="00296BF0"/>
    <w:rsid w:val="00296CCB"/>
    <w:rsid w:val="0029703E"/>
    <w:rsid w:val="00297857"/>
    <w:rsid w:val="0029785A"/>
    <w:rsid w:val="00297987"/>
    <w:rsid w:val="00297C2C"/>
    <w:rsid w:val="002A0113"/>
    <w:rsid w:val="002A02A8"/>
    <w:rsid w:val="002A0847"/>
    <w:rsid w:val="002A1115"/>
    <w:rsid w:val="002A178D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B20"/>
    <w:rsid w:val="002A4D8D"/>
    <w:rsid w:val="002A503A"/>
    <w:rsid w:val="002A5247"/>
    <w:rsid w:val="002A5D70"/>
    <w:rsid w:val="002A5DE0"/>
    <w:rsid w:val="002A62EC"/>
    <w:rsid w:val="002A63A4"/>
    <w:rsid w:val="002A63B9"/>
    <w:rsid w:val="002A685B"/>
    <w:rsid w:val="002A6F04"/>
    <w:rsid w:val="002A71A6"/>
    <w:rsid w:val="002A7805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22D"/>
    <w:rsid w:val="002B332F"/>
    <w:rsid w:val="002B33C5"/>
    <w:rsid w:val="002B3716"/>
    <w:rsid w:val="002B3987"/>
    <w:rsid w:val="002B3B29"/>
    <w:rsid w:val="002B4372"/>
    <w:rsid w:val="002B4758"/>
    <w:rsid w:val="002B47C3"/>
    <w:rsid w:val="002B4870"/>
    <w:rsid w:val="002B49D9"/>
    <w:rsid w:val="002B4DA6"/>
    <w:rsid w:val="002B506B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DA"/>
    <w:rsid w:val="002C20EF"/>
    <w:rsid w:val="002C21CF"/>
    <w:rsid w:val="002C2731"/>
    <w:rsid w:val="002C28AC"/>
    <w:rsid w:val="002C2C01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B84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1F86"/>
    <w:rsid w:val="002D2227"/>
    <w:rsid w:val="002D254F"/>
    <w:rsid w:val="002D2920"/>
    <w:rsid w:val="002D383C"/>
    <w:rsid w:val="002D3BF1"/>
    <w:rsid w:val="002D3C08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A39"/>
    <w:rsid w:val="002D6D2B"/>
    <w:rsid w:val="002D6F69"/>
    <w:rsid w:val="002D70C7"/>
    <w:rsid w:val="002D75D4"/>
    <w:rsid w:val="002D75F0"/>
    <w:rsid w:val="002D7C42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7E5"/>
    <w:rsid w:val="002E4876"/>
    <w:rsid w:val="002E4A46"/>
    <w:rsid w:val="002E4B02"/>
    <w:rsid w:val="002E4DE1"/>
    <w:rsid w:val="002E4EDE"/>
    <w:rsid w:val="002E5166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5E2"/>
    <w:rsid w:val="002E7687"/>
    <w:rsid w:val="002E7BE1"/>
    <w:rsid w:val="002E7D8B"/>
    <w:rsid w:val="002F04BF"/>
    <w:rsid w:val="002F0512"/>
    <w:rsid w:val="002F0564"/>
    <w:rsid w:val="002F072E"/>
    <w:rsid w:val="002F08A5"/>
    <w:rsid w:val="002F08E4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AA3"/>
    <w:rsid w:val="002F74A7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078"/>
    <w:rsid w:val="0030320F"/>
    <w:rsid w:val="00303E1B"/>
    <w:rsid w:val="00303F82"/>
    <w:rsid w:val="0030434B"/>
    <w:rsid w:val="00304C58"/>
    <w:rsid w:val="00304E72"/>
    <w:rsid w:val="00305159"/>
    <w:rsid w:val="003051B0"/>
    <w:rsid w:val="00305885"/>
    <w:rsid w:val="00306353"/>
    <w:rsid w:val="003067C0"/>
    <w:rsid w:val="00306D83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EBB"/>
    <w:rsid w:val="00314260"/>
    <w:rsid w:val="003144F3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787"/>
    <w:rsid w:val="00323D6B"/>
    <w:rsid w:val="00324249"/>
    <w:rsid w:val="003242F6"/>
    <w:rsid w:val="0032434C"/>
    <w:rsid w:val="00324626"/>
    <w:rsid w:val="00324E06"/>
    <w:rsid w:val="0032505F"/>
    <w:rsid w:val="00325707"/>
    <w:rsid w:val="003259FC"/>
    <w:rsid w:val="00326383"/>
    <w:rsid w:val="00326C47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78A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E87"/>
    <w:rsid w:val="0034005C"/>
    <w:rsid w:val="003403A4"/>
    <w:rsid w:val="00340456"/>
    <w:rsid w:val="003408E4"/>
    <w:rsid w:val="00340CED"/>
    <w:rsid w:val="00341479"/>
    <w:rsid w:val="003416BB"/>
    <w:rsid w:val="00341703"/>
    <w:rsid w:val="00341C7B"/>
    <w:rsid w:val="003423EF"/>
    <w:rsid w:val="003426E8"/>
    <w:rsid w:val="00342B59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026"/>
    <w:rsid w:val="00345131"/>
    <w:rsid w:val="003451D4"/>
    <w:rsid w:val="00345340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477B6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D52"/>
    <w:rsid w:val="00354EBC"/>
    <w:rsid w:val="003550D9"/>
    <w:rsid w:val="00355401"/>
    <w:rsid w:val="00355656"/>
    <w:rsid w:val="003557BC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1515"/>
    <w:rsid w:val="00361606"/>
    <w:rsid w:val="00361BD7"/>
    <w:rsid w:val="00362599"/>
    <w:rsid w:val="00362926"/>
    <w:rsid w:val="00363804"/>
    <w:rsid w:val="00363EEF"/>
    <w:rsid w:val="0036436B"/>
    <w:rsid w:val="0036444D"/>
    <w:rsid w:val="00364716"/>
    <w:rsid w:val="00364B29"/>
    <w:rsid w:val="00364CBC"/>
    <w:rsid w:val="003650E2"/>
    <w:rsid w:val="00365772"/>
    <w:rsid w:val="00365976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010"/>
    <w:rsid w:val="0037130E"/>
    <w:rsid w:val="00371756"/>
    <w:rsid w:val="0037191E"/>
    <w:rsid w:val="00371F69"/>
    <w:rsid w:val="003721BB"/>
    <w:rsid w:val="003721E2"/>
    <w:rsid w:val="003724A9"/>
    <w:rsid w:val="00372819"/>
    <w:rsid w:val="00372C9E"/>
    <w:rsid w:val="0037364D"/>
    <w:rsid w:val="003737DC"/>
    <w:rsid w:val="003738AD"/>
    <w:rsid w:val="00373FC4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782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5574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B9"/>
    <w:rsid w:val="0039659E"/>
    <w:rsid w:val="00396884"/>
    <w:rsid w:val="00396C50"/>
    <w:rsid w:val="00396CB5"/>
    <w:rsid w:val="00396D22"/>
    <w:rsid w:val="00396FC0"/>
    <w:rsid w:val="00397384"/>
    <w:rsid w:val="0039777C"/>
    <w:rsid w:val="003A0839"/>
    <w:rsid w:val="003A0E26"/>
    <w:rsid w:val="003A0E52"/>
    <w:rsid w:val="003A170D"/>
    <w:rsid w:val="003A1853"/>
    <w:rsid w:val="003A1CD6"/>
    <w:rsid w:val="003A25C7"/>
    <w:rsid w:val="003A285B"/>
    <w:rsid w:val="003A2A4C"/>
    <w:rsid w:val="003A2B81"/>
    <w:rsid w:val="003A2BF9"/>
    <w:rsid w:val="003A3260"/>
    <w:rsid w:val="003A3B92"/>
    <w:rsid w:val="003A3D8D"/>
    <w:rsid w:val="003A48F7"/>
    <w:rsid w:val="003A4EBF"/>
    <w:rsid w:val="003A554E"/>
    <w:rsid w:val="003A56B0"/>
    <w:rsid w:val="003A5DE8"/>
    <w:rsid w:val="003A60F9"/>
    <w:rsid w:val="003A6200"/>
    <w:rsid w:val="003A67CB"/>
    <w:rsid w:val="003A6F7F"/>
    <w:rsid w:val="003A7821"/>
    <w:rsid w:val="003A797F"/>
    <w:rsid w:val="003A7DA3"/>
    <w:rsid w:val="003B00D8"/>
    <w:rsid w:val="003B028B"/>
    <w:rsid w:val="003B02A2"/>
    <w:rsid w:val="003B059E"/>
    <w:rsid w:val="003B070C"/>
    <w:rsid w:val="003B0CD3"/>
    <w:rsid w:val="003B0F7D"/>
    <w:rsid w:val="003B15BC"/>
    <w:rsid w:val="003B1705"/>
    <w:rsid w:val="003B1745"/>
    <w:rsid w:val="003B1B6B"/>
    <w:rsid w:val="003B1E0A"/>
    <w:rsid w:val="003B24B7"/>
    <w:rsid w:val="003B26AE"/>
    <w:rsid w:val="003B2D11"/>
    <w:rsid w:val="003B3525"/>
    <w:rsid w:val="003B392D"/>
    <w:rsid w:val="003B3C32"/>
    <w:rsid w:val="003B41EB"/>
    <w:rsid w:val="003B4200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410"/>
    <w:rsid w:val="003B5EE8"/>
    <w:rsid w:val="003B60AC"/>
    <w:rsid w:val="003B6479"/>
    <w:rsid w:val="003B6626"/>
    <w:rsid w:val="003B6859"/>
    <w:rsid w:val="003B6EDF"/>
    <w:rsid w:val="003C086E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7F4"/>
    <w:rsid w:val="003C5917"/>
    <w:rsid w:val="003C629C"/>
    <w:rsid w:val="003C6399"/>
    <w:rsid w:val="003C71BF"/>
    <w:rsid w:val="003C75BA"/>
    <w:rsid w:val="003C7986"/>
    <w:rsid w:val="003C7D5C"/>
    <w:rsid w:val="003C7FC8"/>
    <w:rsid w:val="003D0067"/>
    <w:rsid w:val="003D05F3"/>
    <w:rsid w:val="003D09A7"/>
    <w:rsid w:val="003D0B55"/>
    <w:rsid w:val="003D0D85"/>
    <w:rsid w:val="003D0DA7"/>
    <w:rsid w:val="003D0E18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20"/>
    <w:rsid w:val="003D2FEF"/>
    <w:rsid w:val="003D3085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1C7E"/>
    <w:rsid w:val="003E270A"/>
    <w:rsid w:val="003E272C"/>
    <w:rsid w:val="003E295B"/>
    <w:rsid w:val="003E29E2"/>
    <w:rsid w:val="003E2C3D"/>
    <w:rsid w:val="003E338E"/>
    <w:rsid w:val="003E33D3"/>
    <w:rsid w:val="003E3932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663"/>
    <w:rsid w:val="003E69FC"/>
    <w:rsid w:val="003E7437"/>
    <w:rsid w:val="003F0959"/>
    <w:rsid w:val="003F0CF0"/>
    <w:rsid w:val="003F12EF"/>
    <w:rsid w:val="003F17F2"/>
    <w:rsid w:val="003F1DE8"/>
    <w:rsid w:val="003F1F91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119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2891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A2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0D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A54"/>
    <w:rsid w:val="00414B15"/>
    <w:rsid w:val="00414E63"/>
    <w:rsid w:val="004152A4"/>
    <w:rsid w:val="00415656"/>
    <w:rsid w:val="00415A35"/>
    <w:rsid w:val="0041630D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3176"/>
    <w:rsid w:val="00423BCF"/>
    <w:rsid w:val="00423C90"/>
    <w:rsid w:val="00424048"/>
    <w:rsid w:val="004241AD"/>
    <w:rsid w:val="0042424D"/>
    <w:rsid w:val="00424645"/>
    <w:rsid w:val="00424F4E"/>
    <w:rsid w:val="00424F56"/>
    <w:rsid w:val="004255E3"/>
    <w:rsid w:val="00425752"/>
    <w:rsid w:val="004257CE"/>
    <w:rsid w:val="00425DF5"/>
    <w:rsid w:val="00425FFC"/>
    <w:rsid w:val="004273DE"/>
    <w:rsid w:val="00427A98"/>
    <w:rsid w:val="00430211"/>
    <w:rsid w:val="004302A6"/>
    <w:rsid w:val="004305B2"/>
    <w:rsid w:val="004306BE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B43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0E4"/>
    <w:rsid w:val="00434141"/>
    <w:rsid w:val="00434152"/>
    <w:rsid w:val="004346E3"/>
    <w:rsid w:val="00435681"/>
    <w:rsid w:val="00435A13"/>
    <w:rsid w:val="00435F4B"/>
    <w:rsid w:val="00436518"/>
    <w:rsid w:val="0043684E"/>
    <w:rsid w:val="0043687E"/>
    <w:rsid w:val="00436C3F"/>
    <w:rsid w:val="0043710F"/>
    <w:rsid w:val="00437690"/>
    <w:rsid w:val="00437BE8"/>
    <w:rsid w:val="00437C7C"/>
    <w:rsid w:val="00437DEC"/>
    <w:rsid w:val="00440710"/>
    <w:rsid w:val="00440B24"/>
    <w:rsid w:val="00440D72"/>
    <w:rsid w:val="00441892"/>
    <w:rsid w:val="00441A50"/>
    <w:rsid w:val="00441D4B"/>
    <w:rsid w:val="00442120"/>
    <w:rsid w:val="00442980"/>
    <w:rsid w:val="00442C1B"/>
    <w:rsid w:val="0044333C"/>
    <w:rsid w:val="00443917"/>
    <w:rsid w:val="00443C23"/>
    <w:rsid w:val="004443F6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7AF"/>
    <w:rsid w:val="00451D66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4848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91B"/>
    <w:rsid w:val="00462B5A"/>
    <w:rsid w:val="00462FAD"/>
    <w:rsid w:val="004630FD"/>
    <w:rsid w:val="004636AE"/>
    <w:rsid w:val="004638B9"/>
    <w:rsid w:val="00463928"/>
    <w:rsid w:val="004639CD"/>
    <w:rsid w:val="00463EC2"/>
    <w:rsid w:val="004643ED"/>
    <w:rsid w:val="00464FB6"/>
    <w:rsid w:val="00465565"/>
    <w:rsid w:val="00465677"/>
    <w:rsid w:val="004661B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972"/>
    <w:rsid w:val="00470E24"/>
    <w:rsid w:val="00470E85"/>
    <w:rsid w:val="004717DF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C79"/>
    <w:rsid w:val="00474F00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8E0"/>
    <w:rsid w:val="00476C31"/>
    <w:rsid w:val="00476CE2"/>
    <w:rsid w:val="00476D0E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302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D3"/>
    <w:rsid w:val="0048338C"/>
    <w:rsid w:val="00483889"/>
    <w:rsid w:val="00483B01"/>
    <w:rsid w:val="004841A0"/>
    <w:rsid w:val="004843EB"/>
    <w:rsid w:val="004847B8"/>
    <w:rsid w:val="004847F6"/>
    <w:rsid w:val="00484E30"/>
    <w:rsid w:val="00484E45"/>
    <w:rsid w:val="00484E53"/>
    <w:rsid w:val="00485022"/>
    <w:rsid w:val="00485217"/>
    <w:rsid w:val="0048573A"/>
    <w:rsid w:val="00485B1F"/>
    <w:rsid w:val="00485BC4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7C7"/>
    <w:rsid w:val="004929E5"/>
    <w:rsid w:val="00492B23"/>
    <w:rsid w:val="00492E9D"/>
    <w:rsid w:val="00492EFC"/>
    <w:rsid w:val="00493014"/>
    <w:rsid w:val="004931C6"/>
    <w:rsid w:val="00493237"/>
    <w:rsid w:val="00493D62"/>
    <w:rsid w:val="00494ACF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387"/>
    <w:rsid w:val="00497758"/>
    <w:rsid w:val="004977CF"/>
    <w:rsid w:val="00497FB2"/>
    <w:rsid w:val="004A0014"/>
    <w:rsid w:val="004A068C"/>
    <w:rsid w:val="004A0763"/>
    <w:rsid w:val="004A0B0A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909"/>
    <w:rsid w:val="004A4BCF"/>
    <w:rsid w:val="004A6293"/>
    <w:rsid w:val="004A66B0"/>
    <w:rsid w:val="004A69D9"/>
    <w:rsid w:val="004A6AD7"/>
    <w:rsid w:val="004A6D09"/>
    <w:rsid w:val="004A6F2A"/>
    <w:rsid w:val="004A721D"/>
    <w:rsid w:val="004A7302"/>
    <w:rsid w:val="004A7A53"/>
    <w:rsid w:val="004A7D06"/>
    <w:rsid w:val="004B0352"/>
    <w:rsid w:val="004B0889"/>
    <w:rsid w:val="004B08B5"/>
    <w:rsid w:val="004B0AD6"/>
    <w:rsid w:val="004B0F93"/>
    <w:rsid w:val="004B14D3"/>
    <w:rsid w:val="004B195F"/>
    <w:rsid w:val="004B1AC0"/>
    <w:rsid w:val="004B1BDD"/>
    <w:rsid w:val="004B1C15"/>
    <w:rsid w:val="004B1E8A"/>
    <w:rsid w:val="004B2272"/>
    <w:rsid w:val="004B2997"/>
    <w:rsid w:val="004B2E60"/>
    <w:rsid w:val="004B2F5C"/>
    <w:rsid w:val="004B2F73"/>
    <w:rsid w:val="004B31E3"/>
    <w:rsid w:val="004B34FD"/>
    <w:rsid w:val="004B35F0"/>
    <w:rsid w:val="004B3640"/>
    <w:rsid w:val="004B3815"/>
    <w:rsid w:val="004B38F7"/>
    <w:rsid w:val="004B3E8C"/>
    <w:rsid w:val="004B3F4B"/>
    <w:rsid w:val="004B3FB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0CB7"/>
    <w:rsid w:val="004C169A"/>
    <w:rsid w:val="004C19AE"/>
    <w:rsid w:val="004C1A9D"/>
    <w:rsid w:val="004C1FF1"/>
    <w:rsid w:val="004C22EA"/>
    <w:rsid w:val="004C2A8D"/>
    <w:rsid w:val="004C2B2E"/>
    <w:rsid w:val="004C2E99"/>
    <w:rsid w:val="004C3648"/>
    <w:rsid w:val="004C3660"/>
    <w:rsid w:val="004C3BAB"/>
    <w:rsid w:val="004C3D75"/>
    <w:rsid w:val="004C403B"/>
    <w:rsid w:val="004C464C"/>
    <w:rsid w:val="004C46FA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192"/>
    <w:rsid w:val="004C7288"/>
    <w:rsid w:val="004C78F0"/>
    <w:rsid w:val="004C79D7"/>
    <w:rsid w:val="004D0301"/>
    <w:rsid w:val="004D0595"/>
    <w:rsid w:val="004D0C4D"/>
    <w:rsid w:val="004D1045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75E"/>
    <w:rsid w:val="004E0A8C"/>
    <w:rsid w:val="004E0B65"/>
    <w:rsid w:val="004E0BF1"/>
    <w:rsid w:val="004E0D93"/>
    <w:rsid w:val="004E0E35"/>
    <w:rsid w:val="004E0E41"/>
    <w:rsid w:val="004E1913"/>
    <w:rsid w:val="004E1943"/>
    <w:rsid w:val="004E21D2"/>
    <w:rsid w:val="004E2208"/>
    <w:rsid w:val="004E22C6"/>
    <w:rsid w:val="004E248A"/>
    <w:rsid w:val="004E24D5"/>
    <w:rsid w:val="004E25A9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99D"/>
    <w:rsid w:val="004E4A4F"/>
    <w:rsid w:val="004E4BC8"/>
    <w:rsid w:val="004E4C26"/>
    <w:rsid w:val="004E4CC5"/>
    <w:rsid w:val="004E4E48"/>
    <w:rsid w:val="004E4ECF"/>
    <w:rsid w:val="004E52C4"/>
    <w:rsid w:val="004E5E88"/>
    <w:rsid w:val="004E605E"/>
    <w:rsid w:val="004E61C1"/>
    <w:rsid w:val="004E6228"/>
    <w:rsid w:val="004E6506"/>
    <w:rsid w:val="004E6586"/>
    <w:rsid w:val="004E674E"/>
    <w:rsid w:val="004E72F1"/>
    <w:rsid w:val="004E7897"/>
    <w:rsid w:val="004E7A0E"/>
    <w:rsid w:val="004E7DF3"/>
    <w:rsid w:val="004E7E65"/>
    <w:rsid w:val="004E7F79"/>
    <w:rsid w:val="004F00DC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2D94"/>
    <w:rsid w:val="004F358C"/>
    <w:rsid w:val="004F3912"/>
    <w:rsid w:val="004F3C7B"/>
    <w:rsid w:val="004F42B7"/>
    <w:rsid w:val="004F44FD"/>
    <w:rsid w:val="004F46B6"/>
    <w:rsid w:val="004F4772"/>
    <w:rsid w:val="004F596E"/>
    <w:rsid w:val="004F59A9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736"/>
    <w:rsid w:val="00500838"/>
    <w:rsid w:val="005011CC"/>
    <w:rsid w:val="0050124B"/>
    <w:rsid w:val="00501FC5"/>
    <w:rsid w:val="005024A9"/>
    <w:rsid w:val="00502B79"/>
    <w:rsid w:val="00502D7E"/>
    <w:rsid w:val="00502DD5"/>
    <w:rsid w:val="00503316"/>
    <w:rsid w:val="00503A04"/>
    <w:rsid w:val="0050432E"/>
    <w:rsid w:val="005048E5"/>
    <w:rsid w:val="0050514C"/>
    <w:rsid w:val="0050518E"/>
    <w:rsid w:val="005051A7"/>
    <w:rsid w:val="00505F80"/>
    <w:rsid w:val="005061F6"/>
    <w:rsid w:val="00506384"/>
    <w:rsid w:val="00506B19"/>
    <w:rsid w:val="00506BA0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1BF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6BB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05F"/>
    <w:rsid w:val="00526BF8"/>
    <w:rsid w:val="00526C97"/>
    <w:rsid w:val="00526CA5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3F"/>
    <w:rsid w:val="00531BC6"/>
    <w:rsid w:val="00531BC9"/>
    <w:rsid w:val="005329D0"/>
    <w:rsid w:val="00532AD4"/>
    <w:rsid w:val="0053312F"/>
    <w:rsid w:val="00533301"/>
    <w:rsid w:val="005333AA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BEA"/>
    <w:rsid w:val="00534F54"/>
    <w:rsid w:val="00536065"/>
    <w:rsid w:val="00536085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C6B"/>
    <w:rsid w:val="00537DCB"/>
    <w:rsid w:val="00540233"/>
    <w:rsid w:val="00540316"/>
    <w:rsid w:val="00540914"/>
    <w:rsid w:val="00540AD3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2B4"/>
    <w:rsid w:val="005466F8"/>
    <w:rsid w:val="005468B9"/>
    <w:rsid w:val="005469AB"/>
    <w:rsid w:val="00546D01"/>
    <w:rsid w:val="0054734E"/>
    <w:rsid w:val="005476D5"/>
    <w:rsid w:val="005479AE"/>
    <w:rsid w:val="00547B03"/>
    <w:rsid w:val="00547D40"/>
    <w:rsid w:val="00547E51"/>
    <w:rsid w:val="005503D0"/>
    <w:rsid w:val="00551219"/>
    <w:rsid w:val="00551517"/>
    <w:rsid w:val="005518F6"/>
    <w:rsid w:val="00551B9B"/>
    <w:rsid w:val="0055206F"/>
    <w:rsid w:val="00552B2C"/>
    <w:rsid w:val="00553217"/>
    <w:rsid w:val="0055321E"/>
    <w:rsid w:val="005533D4"/>
    <w:rsid w:val="00553548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D9D"/>
    <w:rsid w:val="00555FE1"/>
    <w:rsid w:val="005562B6"/>
    <w:rsid w:val="0055650C"/>
    <w:rsid w:val="0055676B"/>
    <w:rsid w:val="005568E4"/>
    <w:rsid w:val="005568F2"/>
    <w:rsid w:val="0055696A"/>
    <w:rsid w:val="0055696F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E96"/>
    <w:rsid w:val="005671D3"/>
    <w:rsid w:val="0056736C"/>
    <w:rsid w:val="00567429"/>
    <w:rsid w:val="00567470"/>
    <w:rsid w:val="005679B3"/>
    <w:rsid w:val="00567CBA"/>
    <w:rsid w:val="00567D86"/>
    <w:rsid w:val="005701B8"/>
    <w:rsid w:val="00570288"/>
    <w:rsid w:val="00570492"/>
    <w:rsid w:val="00570621"/>
    <w:rsid w:val="005707F0"/>
    <w:rsid w:val="00570ACD"/>
    <w:rsid w:val="005712B4"/>
    <w:rsid w:val="00571358"/>
    <w:rsid w:val="00571EC2"/>
    <w:rsid w:val="005725CE"/>
    <w:rsid w:val="00572EDF"/>
    <w:rsid w:val="00572F4D"/>
    <w:rsid w:val="005730E0"/>
    <w:rsid w:val="005735BD"/>
    <w:rsid w:val="00573624"/>
    <w:rsid w:val="005737A9"/>
    <w:rsid w:val="00573DD3"/>
    <w:rsid w:val="005740AB"/>
    <w:rsid w:val="00574161"/>
    <w:rsid w:val="00574171"/>
    <w:rsid w:val="00574487"/>
    <w:rsid w:val="00574A93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77EA1"/>
    <w:rsid w:val="00580563"/>
    <w:rsid w:val="005819E3"/>
    <w:rsid w:val="00581FCB"/>
    <w:rsid w:val="0058229E"/>
    <w:rsid w:val="00582782"/>
    <w:rsid w:val="00582D0F"/>
    <w:rsid w:val="00583472"/>
    <w:rsid w:val="00583F01"/>
    <w:rsid w:val="005842EB"/>
    <w:rsid w:val="00584EFE"/>
    <w:rsid w:val="00585192"/>
    <w:rsid w:val="005855F5"/>
    <w:rsid w:val="005856C3"/>
    <w:rsid w:val="00585988"/>
    <w:rsid w:val="00585F2F"/>
    <w:rsid w:val="0058637E"/>
    <w:rsid w:val="00586A9B"/>
    <w:rsid w:val="00586D6C"/>
    <w:rsid w:val="00586EC9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DD7"/>
    <w:rsid w:val="005A587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10"/>
    <w:rsid w:val="005B30E1"/>
    <w:rsid w:val="005B3674"/>
    <w:rsid w:val="005B397D"/>
    <w:rsid w:val="005B3B17"/>
    <w:rsid w:val="005B3F19"/>
    <w:rsid w:val="005B404B"/>
    <w:rsid w:val="005B4065"/>
    <w:rsid w:val="005B466A"/>
    <w:rsid w:val="005B476A"/>
    <w:rsid w:val="005B499E"/>
    <w:rsid w:val="005B4B34"/>
    <w:rsid w:val="005B5004"/>
    <w:rsid w:val="005B507C"/>
    <w:rsid w:val="005B52CD"/>
    <w:rsid w:val="005B54DB"/>
    <w:rsid w:val="005B5855"/>
    <w:rsid w:val="005B5912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54C5"/>
    <w:rsid w:val="005C553A"/>
    <w:rsid w:val="005C56CB"/>
    <w:rsid w:val="005C659F"/>
    <w:rsid w:val="005C65CE"/>
    <w:rsid w:val="005C7281"/>
    <w:rsid w:val="005C72C8"/>
    <w:rsid w:val="005C762C"/>
    <w:rsid w:val="005C7DF7"/>
    <w:rsid w:val="005C7F80"/>
    <w:rsid w:val="005D049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361"/>
    <w:rsid w:val="005D3423"/>
    <w:rsid w:val="005D3840"/>
    <w:rsid w:val="005D3980"/>
    <w:rsid w:val="005D40BB"/>
    <w:rsid w:val="005D43E8"/>
    <w:rsid w:val="005D498C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964"/>
    <w:rsid w:val="005E0FE9"/>
    <w:rsid w:val="005E107E"/>
    <w:rsid w:val="005E12CD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7B0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D9A"/>
    <w:rsid w:val="00603F0C"/>
    <w:rsid w:val="006043BD"/>
    <w:rsid w:val="006043E1"/>
    <w:rsid w:val="0060483B"/>
    <w:rsid w:val="00604A3A"/>
    <w:rsid w:val="00604AD9"/>
    <w:rsid w:val="00605182"/>
    <w:rsid w:val="0060533B"/>
    <w:rsid w:val="00605A62"/>
    <w:rsid w:val="00605B72"/>
    <w:rsid w:val="00606098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4C7"/>
    <w:rsid w:val="006117BC"/>
    <w:rsid w:val="00611EDD"/>
    <w:rsid w:val="00611F0B"/>
    <w:rsid w:val="00612640"/>
    <w:rsid w:val="00612785"/>
    <w:rsid w:val="00612793"/>
    <w:rsid w:val="00612D1A"/>
    <w:rsid w:val="00612D3D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3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98"/>
    <w:rsid w:val="00626CCE"/>
    <w:rsid w:val="00626CDC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49B7"/>
    <w:rsid w:val="006353F2"/>
    <w:rsid w:val="006354BC"/>
    <w:rsid w:val="00635539"/>
    <w:rsid w:val="00635A93"/>
    <w:rsid w:val="00635C63"/>
    <w:rsid w:val="00635C81"/>
    <w:rsid w:val="0063610E"/>
    <w:rsid w:val="00636590"/>
    <w:rsid w:val="00636AA8"/>
    <w:rsid w:val="00636AE8"/>
    <w:rsid w:val="00637002"/>
    <w:rsid w:val="00637557"/>
    <w:rsid w:val="006377F8"/>
    <w:rsid w:val="00637E12"/>
    <w:rsid w:val="00640505"/>
    <w:rsid w:val="006406B1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6BE"/>
    <w:rsid w:val="00642A4F"/>
    <w:rsid w:val="00642A57"/>
    <w:rsid w:val="0064338C"/>
    <w:rsid w:val="00643740"/>
    <w:rsid w:val="00643B28"/>
    <w:rsid w:val="00643D0A"/>
    <w:rsid w:val="00643F9A"/>
    <w:rsid w:val="006441B1"/>
    <w:rsid w:val="006446ED"/>
    <w:rsid w:val="00644880"/>
    <w:rsid w:val="00644A1F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266"/>
    <w:rsid w:val="0065048C"/>
    <w:rsid w:val="00650904"/>
    <w:rsid w:val="00650DFB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5C8"/>
    <w:rsid w:val="00654948"/>
    <w:rsid w:val="006549AE"/>
    <w:rsid w:val="00654D73"/>
    <w:rsid w:val="00654E9A"/>
    <w:rsid w:val="00654F51"/>
    <w:rsid w:val="00655359"/>
    <w:rsid w:val="0065587E"/>
    <w:rsid w:val="00655AB6"/>
    <w:rsid w:val="00655B16"/>
    <w:rsid w:val="00655C6F"/>
    <w:rsid w:val="00655E36"/>
    <w:rsid w:val="006560C4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9BA"/>
    <w:rsid w:val="00660CB2"/>
    <w:rsid w:val="00660D46"/>
    <w:rsid w:val="006610AA"/>
    <w:rsid w:val="006612EE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983"/>
    <w:rsid w:val="00663B14"/>
    <w:rsid w:val="00663D7D"/>
    <w:rsid w:val="00664307"/>
    <w:rsid w:val="0066447B"/>
    <w:rsid w:val="006645DA"/>
    <w:rsid w:val="0066499D"/>
    <w:rsid w:val="00665298"/>
    <w:rsid w:val="0066537D"/>
    <w:rsid w:val="00665427"/>
    <w:rsid w:val="006656E3"/>
    <w:rsid w:val="00665935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3A1"/>
    <w:rsid w:val="006677F6"/>
    <w:rsid w:val="006679E0"/>
    <w:rsid w:val="00667C3A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D31"/>
    <w:rsid w:val="00675059"/>
    <w:rsid w:val="006755B8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7A8"/>
    <w:rsid w:val="0067782E"/>
    <w:rsid w:val="006801D1"/>
    <w:rsid w:val="00680453"/>
    <w:rsid w:val="00680B1C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3DD4"/>
    <w:rsid w:val="00684074"/>
    <w:rsid w:val="0068461B"/>
    <w:rsid w:val="006847A3"/>
    <w:rsid w:val="00684945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5A2"/>
    <w:rsid w:val="0068798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41"/>
    <w:rsid w:val="00694A78"/>
    <w:rsid w:val="00694AD7"/>
    <w:rsid w:val="00694BA8"/>
    <w:rsid w:val="00694C38"/>
    <w:rsid w:val="006951DB"/>
    <w:rsid w:val="00695470"/>
    <w:rsid w:val="00695C58"/>
    <w:rsid w:val="00695EAB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057"/>
    <w:rsid w:val="006A5133"/>
    <w:rsid w:val="006A527B"/>
    <w:rsid w:val="006A53D4"/>
    <w:rsid w:val="006A54FC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80A"/>
    <w:rsid w:val="006B0B7E"/>
    <w:rsid w:val="006B0C39"/>
    <w:rsid w:val="006B0D5C"/>
    <w:rsid w:val="006B10FF"/>
    <w:rsid w:val="006B1877"/>
    <w:rsid w:val="006B1BE7"/>
    <w:rsid w:val="006B2402"/>
    <w:rsid w:val="006B250C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36F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21"/>
    <w:rsid w:val="006C7424"/>
    <w:rsid w:val="006C7606"/>
    <w:rsid w:val="006C7844"/>
    <w:rsid w:val="006C7FB1"/>
    <w:rsid w:val="006D017C"/>
    <w:rsid w:val="006D0252"/>
    <w:rsid w:val="006D06DF"/>
    <w:rsid w:val="006D0B55"/>
    <w:rsid w:val="006D0B8D"/>
    <w:rsid w:val="006D0C5A"/>
    <w:rsid w:val="006D0D86"/>
    <w:rsid w:val="006D0E7E"/>
    <w:rsid w:val="006D106E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5C6"/>
    <w:rsid w:val="006D3B38"/>
    <w:rsid w:val="006D3F0F"/>
    <w:rsid w:val="006D4057"/>
    <w:rsid w:val="006D40D3"/>
    <w:rsid w:val="006D441E"/>
    <w:rsid w:val="006D44EF"/>
    <w:rsid w:val="006D44FC"/>
    <w:rsid w:val="006D471A"/>
    <w:rsid w:val="006D486B"/>
    <w:rsid w:val="006D4958"/>
    <w:rsid w:val="006D4AE3"/>
    <w:rsid w:val="006D4E74"/>
    <w:rsid w:val="006D50F4"/>
    <w:rsid w:val="006D54DB"/>
    <w:rsid w:val="006D55F6"/>
    <w:rsid w:val="006D5686"/>
    <w:rsid w:val="006D5754"/>
    <w:rsid w:val="006D5909"/>
    <w:rsid w:val="006D6C98"/>
    <w:rsid w:val="006D7493"/>
    <w:rsid w:val="006D78D0"/>
    <w:rsid w:val="006D7A9C"/>
    <w:rsid w:val="006E07BB"/>
    <w:rsid w:val="006E0E5A"/>
    <w:rsid w:val="006E12FD"/>
    <w:rsid w:val="006E168B"/>
    <w:rsid w:val="006E1A3A"/>
    <w:rsid w:val="006E1FA3"/>
    <w:rsid w:val="006E2255"/>
    <w:rsid w:val="006E24C7"/>
    <w:rsid w:val="006E2E79"/>
    <w:rsid w:val="006E2F5B"/>
    <w:rsid w:val="006E2FCC"/>
    <w:rsid w:val="006E3089"/>
    <w:rsid w:val="006E3625"/>
    <w:rsid w:val="006E39FE"/>
    <w:rsid w:val="006E3C31"/>
    <w:rsid w:val="006E3ED2"/>
    <w:rsid w:val="006E42C7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D72"/>
    <w:rsid w:val="006F3EDD"/>
    <w:rsid w:val="006F3FC2"/>
    <w:rsid w:val="006F4240"/>
    <w:rsid w:val="006F4517"/>
    <w:rsid w:val="006F4835"/>
    <w:rsid w:val="006F4BA5"/>
    <w:rsid w:val="006F4BE4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87A"/>
    <w:rsid w:val="00701A77"/>
    <w:rsid w:val="00701D9D"/>
    <w:rsid w:val="00702207"/>
    <w:rsid w:val="00702356"/>
    <w:rsid w:val="00702709"/>
    <w:rsid w:val="00702A3A"/>
    <w:rsid w:val="00702C1E"/>
    <w:rsid w:val="00702D7B"/>
    <w:rsid w:val="00702F95"/>
    <w:rsid w:val="00703AE9"/>
    <w:rsid w:val="00703C0A"/>
    <w:rsid w:val="00703DF8"/>
    <w:rsid w:val="00703E97"/>
    <w:rsid w:val="007042D1"/>
    <w:rsid w:val="0070430A"/>
    <w:rsid w:val="00704485"/>
    <w:rsid w:val="0070477C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545"/>
    <w:rsid w:val="00707877"/>
    <w:rsid w:val="007079BD"/>
    <w:rsid w:val="00707A25"/>
    <w:rsid w:val="00710256"/>
    <w:rsid w:val="0071027D"/>
    <w:rsid w:val="00710D62"/>
    <w:rsid w:val="00710E9C"/>
    <w:rsid w:val="007129EC"/>
    <w:rsid w:val="0071345A"/>
    <w:rsid w:val="00713715"/>
    <w:rsid w:val="007146A4"/>
    <w:rsid w:val="00714869"/>
    <w:rsid w:val="00714F95"/>
    <w:rsid w:val="007152FA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74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5E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2DA5"/>
    <w:rsid w:val="007330A6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5E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DEC"/>
    <w:rsid w:val="0074543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3E"/>
    <w:rsid w:val="007514E1"/>
    <w:rsid w:val="007515F9"/>
    <w:rsid w:val="00751F4D"/>
    <w:rsid w:val="007521D0"/>
    <w:rsid w:val="00752AEA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14E"/>
    <w:rsid w:val="007552A3"/>
    <w:rsid w:val="0075538A"/>
    <w:rsid w:val="00755854"/>
    <w:rsid w:val="00755A9F"/>
    <w:rsid w:val="00755F88"/>
    <w:rsid w:val="00755FC9"/>
    <w:rsid w:val="00756112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A7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1E9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5CF1"/>
    <w:rsid w:val="00766150"/>
    <w:rsid w:val="007661A2"/>
    <w:rsid w:val="007662C8"/>
    <w:rsid w:val="00766483"/>
    <w:rsid w:val="00766773"/>
    <w:rsid w:val="007668AC"/>
    <w:rsid w:val="007668F9"/>
    <w:rsid w:val="00766A23"/>
    <w:rsid w:val="00766ADB"/>
    <w:rsid w:val="00766D36"/>
    <w:rsid w:val="00766EB9"/>
    <w:rsid w:val="007673AF"/>
    <w:rsid w:val="007676A6"/>
    <w:rsid w:val="00767B4E"/>
    <w:rsid w:val="00767D8E"/>
    <w:rsid w:val="007700A6"/>
    <w:rsid w:val="00770A9C"/>
    <w:rsid w:val="007714CB"/>
    <w:rsid w:val="007714FB"/>
    <w:rsid w:val="00771681"/>
    <w:rsid w:val="00771D09"/>
    <w:rsid w:val="00772144"/>
    <w:rsid w:val="00772723"/>
    <w:rsid w:val="007727E0"/>
    <w:rsid w:val="00772B27"/>
    <w:rsid w:val="007736DD"/>
    <w:rsid w:val="007737AD"/>
    <w:rsid w:val="0077397B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B87"/>
    <w:rsid w:val="0078506A"/>
    <w:rsid w:val="0078506D"/>
    <w:rsid w:val="007850D5"/>
    <w:rsid w:val="0078511A"/>
    <w:rsid w:val="0078558C"/>
    <w:rsid w:val="007857F5"/>
    <w:rsid w:val="00785ADB"/>
    <w:rsid w:val="00786581"/>
    <w:rsid w:val="00786AEE"/>
    <w:rsid w:val="00786B03"/>
    <w:rsid w:val="00786DF8"/>
    <w:rsid w:val="00786F97"/>
    <w:rsid w:val="007871A1"/>
    <w:rsid w:val="007872B5"/>
    <w:rsid w:val="00787444"/>
    <w:rsid w:val="007874B4"/>
    <w:rsid w:val="00787767"/>
    <w:rsid w:val="00787815"/>
    <w:rsid w:val="00787BD2"/>
    <w:rsid w:val="00790365"/>
    <w:rsid w:val="007907E7"/>
    <w:rsid w:val="0079173E"/>
    <w:rsid w:val="007917EB"/>
    <w:rsid w:val="00791D0C"/>
    <w:rsid w:val="00791D31"/>
    <w:rsid w:val="00791DAA"/>
    <w:rsid w:val="00791E45"/>
    <w:rsid w:val="007920D4"/>
    <w:rsid w:val="007933D6"/>
    <w:rsid w:val="00793785"/>
    <w:rsid w:val="007939E2"/>
    <w:rsid w:val="00794026"/>
    <w:rsid w:val="00794047"/>
    <w:rsid w:val="00794403"/>
    <w:rsid w:val="00794465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05D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4725"/>
    <w:rsid w:val="007A5856"/>
    <w:rsid w:val="007A6301"/>
    <w:rsid w:val="007A654C"/>
    <w:rsid w:val="007A65AF"/>
    <w:rsid w:val="007A65E8"/>
    <w:rsid w:val="007A674B"/>
    <w:rsid w:val="007A69A7"/>
    <w:rsid w:val="007A69B7"/>
    <w:rsid w:val="007A69F6"/>
    <w:rsid w:val="007A7065"/>
    <w:rsid w:val="007A7349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0E79"/>
    <w:rsid w:val="007B1906"/>
    <w:rsid w:val="007B1A1B"/>
    <w:rsid w:val="007B1A43"/>
    <w:rsid w:val="007B1B88"/>
    <w:rsid w:val="007B1C1B"/>
    <w:rsid w:val="007B2080"/>
    <w:rsid w:val="007B2A55"/>
    <w:rsid w:val="007B304E"/>
    <w:rsid w:val="007B30B9"/>
    <w:rsid w:val="007B3441"/>
    <w:rsid w:val="007B390B"/>
    <w:rsid w:val="007B397A"/>
    <w:rsid w:val="007B3F73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B7B03"/>
    <w:rsid w:val="007C0242"/>
    <w:rsid w:val="007C028E"/>
    <w:rsid w:val="007C05F3"/>
    <w:rsid w:val="007C0C05"/>
    <w:rsid w:val="007C0C3A"/>
    <w:rsid w:val="007C0D43"/>
    <w:rsid w:val="007C0E49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A8"/>
    <w:rsid w:val="007C2ADD"/>
    <w:rsid w:val="007C2F78"/>
    <w:rsid w:val="007C36D9"/>
    <w:rsid w:val="007C3C95"/>
    <w:rsid w:val="007C3D16"/>
    <w:rsid w:val="007C3D42"/>
    <w:rsid w:val="007C3D80"/>
    <w:rsid w:val="007C3E78"/>
    <w:rsid w:val="007C3F77"/>
    <w:rsid w:val="007C40AD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298"/>
    <w:rsid w:val="007D76C0"/>
    <w:rsid w:val="007D7B13"/>
    <w:rsid w:val="007D7E68"/>
    <w:rsid w:val="007E097F"/>
    <w:rsid w:val="007E127E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5F9D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9AC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37E"/>
    <w:rsid w:val="007F251E"/>
    <w:rsid w:val="007F268C"/>
    <w:rsid w:val="007F288E"/>
    <w:rsid w:val="007F2917"/>
    <w:rsid w:val="007F2CEC"/>
    <w:rsid w:val="007F2FB7"/>
    <w:rsid w:val="007F32A9"/>
    <w:rsid w:val="007F33E8"/>
    <w:rsid w:val="007F4061"/>
    <w:rsid w:val="007F41FB"/>
    <w:rsid w:val="007F488E"/>
    <w:rsid w:val="007F4A5B"/>
    <w:rsid w:val="007F5927"/>
    <w:rsid w:val="007F5BA3"/>
    <w:rsid w:val="007F5F02"/>
    <w:rsid w:val="007F608C"/>
    <w:rsid w:val="007F62BC"/>
    <w:rsid w:val="007F662A"/>
    <w:rsid w:val="007F6D0B"/>
    <w:rsid w:val="007F6D60"/>
    <w:rsid w:val="007F6FDA"/>
    <w:rsid w:val="007F7046"/>
    <w:rsid w:val="007F77FA"/>
    <w:rsid w:val="007F7991"/>
    <w:rsid w:val="007F79EA"/>
    <w:rsid w:val="007F7C60"/>
    <w:rsid w:val="007F7EDF"/>
    <w:rsid w:val="00800454"/>
    <w:rsid w:val="008004EE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261"/>
    <w:rsid w:val="008023B7"/>
    <w:rsid w:val="008027CB"/>
    <w:rsid w:val="00802E4A"/>
    <w:rsid w:val="00802EAC"/>
    <w:rsid w:val="00803400"/>
    <w:rsid w:val="00803520"/>
    <w:rsid w:val="008039B4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217"/>
    <w:rsid w:val="0080662B"/>
    <w:rsid w:val="00806692"/>
    <w:rsid w:val="0080669A"/>
    <w:rsid w:val="0080676F"/>
    <w:rsid w:val="00806C84"/>
    <w:rsid w:val="00806D5A"/>
    <w:rsid w:val="00806F32"/>
    <w:rsid w:val="0080729A"/>
    <w:rsid w:val="0080738B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244"/>
    <w:rsid w:val="0081482E"/>
    <w:rsid w:val="00814A27"/>
    <w:rsid w:val="00814BCC"/>
    <w:rsid w:val="00814D94"/>
    <w:rsid w:val="00814DF6"/>
    <w:rsid w:val="00815819"/>
    <w:rsid w:val="00815C17"/>
    <w:rsid w:val="00815FB0"/>
    <w:rsid w:val="008162C2"/>
    <w:rsid w:val="0081663B"/>
    <w:rsid w:val="00816673"/>
    <w:rsid w:val="00816BA2"/>
    <w:rsid w:val="008175AE"/>
    <w:rsid w:val="00817855"/>
    <w:rsid w:val="0081793F"/>
    <w:rsid w:val="00817985"/>
    <w:rsid w:val="00820173"/>
    <w:rsid w:val="00820304"/>
    <w:rsid w:val="00820D17"/>
    <w:rsid w:val="00820E5E"/>
    <w:rsid w:val="00821225"/>
    <w:rsid w:val="008217A3"/>
    <w:rsid w:val="008219B8"/>
    <w:rsid w:val="00821DE9"/>
    <w:rsid w:val="00822033"/>
    <w:rsid w:val="00823747"/>
    <w:rsid w:val="008238B8"/>
    <w:rsid w:val="00823958"/>
    <w:rsid w:val="00823EA7"/>
    <w:rsid w:val="0082416B"/>
    <w:rsid w:val="0082433F"/>
    <w:rsid w:val="008244BF"/>
    <w:rsid w:val="00824711"/>
    <w:rsid w:val="00824835"/>
    <w:rsid w:val="00824BBF"/>
    <w:rsid w:val="00824D06"/>
    <w:rsid w:val="00824DB1"/>
    <w:rsid w:val="00825250"/>
    <w:rsid w:val="008252D8"/>
    <w:rsid w:val="00825673"/>
    <w:rsid w:val="00825E66"/>
    <w:rsid w:val="0082686E"/>
    <w:rsid w:val="00826B1D"/>
    <w:rsid w:val="00826E1C"/>
    <w:rsid w:val="00826F1D"/>
    <w:rsid w:val="00827443"/>
    <w:rsid w:val="00827547"/>
    <w:rsid w:val="008279C6"/>
    <w:rsid w:val="00827AC8"/>
    <w:rsid w:val="00827ADE"/>
    <w:rsid w:val="00827BFE"/>
    <w:rsid w:val="00827CED"/>
    <w:rsid w:val="0083019D"/>
    <w:rsid w:val="0083053A"/>
    <w:rsid w:val="0083098C"/>
    <w:rsid w:val="00830D72"/>
    <w:rsid w:val="00830E6B"/>
    <w:rsid w:val="00831044"/>
    <w:rsid w:val="008310D1"/>
    <w:rsid w:val="00831939"/>
    <w:rsid w:val="0083196B"/>
    <w:rsid w:val="008319EF"/>
    <w:rsid w:val="00831B1D"/>
    <w:rsid w:val="00832049"/>
    <w:rsid w:val="0083210F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9BA"/>
    <w:rsid w:val="00836B49"/>
    <w:rsid w:val="00836FC2"/>
    <w:rsid w:val="008371DE"/>
    <w:rsid w:val="00837228"/>
    <w:rsid w:val="008372D6"/>
    <w:rsid w:val="008376D6"/>
    <w:rsid w:val="008376DA"/>
    <w:rsid w:val="0083799E"/>
    <w:rsid w:val="00837CA8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5D6"/>
    <w:rsid w:val="00843642"/>
    <w:rsid w:val="00843B6D"/>
    <w:rsid w:val="00843EF3"/>
    <w:rsid w:val="00843FDF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3F1"/>
    <w:rsid w:val="00847554"/>
    <w:rsid w:val="00847954"/>
    <w:rsid w:val="008506F8"/>
    <w:rsid w:val="00851271"/>
    <w:rsid w:val="00851904"/>
    <w:rsid w:val="00851967"/>
    <w:rsid w:val="00851E5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57FCC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1B"/>
    <w:rsid w:val="00861EC9"/>
    <w:rsid w:val="00862387"/>
    <w:rsid w:val="008624F1"/>
    <w:rsid w:val="0086264E"/>
    <w:rsid w:val="008627EE"/>
    <w:rsid w:val="00862A53"/>
    <w:rsid w:val="00862C7C"/>
    <w:rsid w:val="00862E80"/>
    <w:rsid w:val="00863128"/>
    <w:rsid w:val="00863A09"/>
    <w:rsid w:val="00863B28"/>
    <w:rsid w:val="008643BD"/>
    <w:rsid w:val="00864434"/>
    <w:rsid w:val="00864563"/>
    <w:rsid w:val="008651DC"/>
    <w:rsid w:val="00865644"/>
    <w:rsid w:val="008656B5"/>
    <w:rsid w:val="008659F6"/>
    <w:rsid w:val="00865AEA"/>
    <w:rsid w:val="00865D1C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792"/>
    <w:rsid w:val="00874093"/>
    <w:rsid w:val="00874254"/>
    <w:rsid w:val="008746C6"/>
    <w:rsid w:val="00874C88"/>
    <w:rsid w:val="00874E3E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63D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364"/>
    <w:rsid w:val="008943EE"/>
    <w:rsid w:val="0089447E"/>
    <w:rsid w:val="00894715"/>
    <w:rsid w:val="008949DA"/>
    <w:rsid w:val="00895543"/>
    <w:rsid w:val="00895598"/>
    <w:rsid w:val="0089563F"/>
    <w:rsid w:val="0089590D"/>
    <w:rsid w:val="00895DFC"/>
    <w:rsid w:val="00895EFD"/>
    <w:rsid w:val="008963DF"/>
    <w:rsid w:val="00896454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650"/>
    <w:rsid w:val="008A100F"/>
    <w:rsid w:val="008A120A"/>
    <w:rsid w:val="008A1356"/>
    <w:rsid w:val="008A13F1"/>
    <w:rsid w:val="008A1D9B"/>
    <w:rsid w:val="008A1F1B"/>
    <w:rsid w:val="008A2192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59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243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63C"/>
    <w:rsid w:val="008B5724"/>
    <w:rsid w:val="008B5897"/>
    <w:rsid w:val="008B58EC"/>
    <w:rsid w:val="008B5A4D"/>
    <w:rsid w:val="008B5CFE"/>
    <w:rsid w:val="008B5E73"/>
    <w:rsid w:val="008B637D"/>
    <w:rsid w:val="008B66EA"/>
    <w:rsid w:val="008B6A97"/>
    <w:rsid w:val="008B6FF5"/>
    <w:rsid w:val="008B71B9"/>
    <w:rsid w:val="008B7367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A51"/>
    <w:rsid w:val="008C1EEE"/>
    <w:rsid w:val="008C1F44"/>
    <w:rsid w:val="008C1FA1"/>
    <w:rsid w:val="008C1FB4"/>
    <w:rsid w:val="008C23E3"/>
    <w:rsid w:val="008C25B3"/>
    <w:rsid w:val="008C2956"/>
    <w:rsid w:val="008C2AE3"/>
    <w:rsid w:val="008C2E00"/>
    <w:rsid w:val="008C2EC0"/>
    <w:rsid w:val="008C33AB"/>
    <w:rsid w:val="008C3A52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D7"/>
    <w:rsid w:val="008C6AE0"/>
    <w:rsid w:val="008C6BBE"/>
    <w:rsid w:val="008C6CEB"/>
    <w:rsid w:val="008C6E95"/>
    <w:rsid w:val="008C7460"/>
    <w:rsid w:val="008C7774"/>
    <w:rsid w:val="008C7899"/>
    <w:rsid w:val="008C7AA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4EB4"/>
    <w:rsid w:val="008D5204"/>
    <w:rsid w:val="008D5F3D"/>
    <w:rsid w:val="008D6238"/>
    <w:rsid w:val="008D65D4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1012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2C2"/>
    <w:rsid w:val="008E4739"/>
    <w:rsid w:val="008E4803"/>
    <w:rsid w:val="008E4FB1"/>
    <w:rsid w:val="008E54BC"/>
    <w:rsid w:val="008E5532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6E3D"/>
    <w:rsid w:val="008F76BB"/>
    <w:rsid w:val="008F7813"/>
    <w:rsid w:val="008F7E2B"/>
    <w:rsid w:val="008F7E56"/>
    <w:rsid w:val="008F7F08"/>
    <w:rsid w:val="00900292"/>
    <w:rsid w:val="00900479"/>
    <w:rsid w:val="0090150A"/>
    <w:rsid w:val="00901ADC"/>
    <w:rsid w:val="00901B3D"/>
    <w:rsid w:val="00901CA4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C7E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1016E"/>
    <w:rsid w:val="00910631"/>
    <w:rsid w:val="00910668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1A4"/>
    <w:rsid w:val="009133E1"/>
    <w:rsid w:val="009137BC"/>
    <w:rsid w:val="00913BC7"/>
    <w:rsid w:val="00913C33"/>
    <w:rsid w:val="00913E8F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5C8"/>
    <w:rsid w:val="009226CB"/>
    <w:rsid w:val="00922749"/>
    <w:rsid w:val="00922A33"/>
    <w:rsid w:val="00922C75"/>
    <w:rsid w:val="00923182"/>
    <w:rsid w:val="00923669"/>
    <w:rsid w:val="009237B3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6E0F"/>
    <w:rsid w:val="00930029"/>
    <w:rsid w:val="0093007A"/>
    <w:rsid w:val="00930098"/>
    <w:rsid w:val="009301E5"/>
    <w:rsid w:val="0093061F"/>
    <w:rsid w:val="00930A49"/>
    <w:rsid w:val="00930A77"/>
    <w:rsid w:val="00931927"/>
    <w:rsid w:val="00931AB4"/>
    <w:rsid w:val="0093203B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0C9F"/>
    <w:rsid w:val="00940DC0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F0D"/>
    <w:rsid w:val="009441E1"/>
    <w:rsid w:val="0094495E"/>
    <w:rsid w:val="00944B2E"/>
    <w:rsid w:val="00944B9A"/>
    <w:rsid w:val="00944F83"/>
    <w:rsid w:val="00945018"/>
    <w:rsid w:val="009451C1"/>
    <w:rsid w:val="009452B1"/>
    <w:rsid w:val="00945B18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709"/>
    <w:rsid w:val="00950B1A"/>
    <w:rsid w:val="009510F7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363"/>
    <w:rsid w:val="009576FC"/>
    <w:rsid w:val="00957B72"/>
    <w:rsid w:val="00957CC4"/>
    <w:rsid w:val="00957D2E"/>
    <w:rsid w:val="009602D2"/>
    <w:rsid w:val="00960B42"/>
    <w:rsid w:val="00961564"/>
    <w:rsid w:val="00961C18"/>
    <w:rsid w:val="00961D39"/>
    <w:rsid w:val="00961E49"/>
    <w:rsid w:val="00962661"/>
    <w:rsid w:val="0096268A"/>
    <w:rsid w:val="0096288F"/>
    <w:rsid w:val="009628A5"/>
    <w:rsid w:val="00962A06"/>
    <w:rsid w:val="00962A41"/>
    <w:rsid w:val="00962C2F"/>
    <w:rsid w:val="00962CF6"/>
    <w:rsid w:val="00962D15"/>
    <w:rsid w:val="009631D3"/>
    <w:rsid w:val="00963322"/>
    <w:rsid w:val="00963421"/>
    <w:rsid w:val="0096350B"/>
    <w:rsid w:val="00963B95"/>
    <w:rsid w:val="00963E0E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189"/>
    <w:rsid w:val="00966B1A"/>
    <w:rsid w:val="00966BD8"/>
    <w:rsid w:val="009670B0"/>
    <w:rsid w:val="009671BB"/>
    <w:rsid w:val="00967384"/>
    <w:rsid w:val="009674F5"/>
    <w:rsid w:val="00967DE2"/>
    <w:rsid w:val="00967DEB"/>
    <w:rsid w:val="009709E5"/>
    <w:rsid w:val="00971076"/>
    <w:rsid w:val="009714E3"/>
    <w:rsid w:val="009718D2"/>
    <w:rsid w:val="00971B10"/>
    <w:rsid w:val="00971B3F"/>
    <w:rsid w:val="00971B8C"/>
    <w:rsid w:val="00971DE1"/>
    <w:rsid w:val="0097227C"/>
    <w:rsid w:val="00972462"/>
    <w:rsid w:val="0097263C"/>
    <w:rsid w:val="00973160"/>
    <w:rsid w:val="0097343A"/>
    <w:rsid w:val="0097379C"/>
    <w:rsid w:val="00973BD9"/>
    <w:rsid w:val="00973F21"/>
    <w:rsid w:val="0097445E"/>
    <w:rsid w:val="0097498D"/>
    <w:rsid w:val="00974F61"/>
    <w:rsid w:val="00975301"/>
    <w:rsid w:val="00975498"/>
    <w:rsid w:val="009755FC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26A"/>
    <w:rsid w:val="009804B4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D14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14E"/>
    <w:rsid w:val="00995886"/>
    <w:rsid w:val="00995AAF"/>
    <w:rsid w:val="00995BAC"/>
    <w:rsid w:val="00995BC4"/>
    <w:rsid w:val="00995F02"/>
    <w:rsid w:val="009961BD"/>
    <w:rsid w:val="00996538"/>
    <w:rsid w:val="00996594"/>
    <w:rsid w:val="00996861"/>
    <w:rsid w:val="009968E8"/>
    <w:rsid w:val="00996931"/>
    <w:rsid w:val="0099700C"/>
    <w:rsid w:val="009970CF"/>
    <w:rsid w:val="009977D1"/>
    <w:rsid w:val="00997AD1"/>
    <w:rsid w:val="00997FD7"/>
    <w:rsid w:val="009A0173"/>
    <w:rsid w:val="009A040F"/>
    <w:rsid w:val="009A05B9"/>
    <w:rsid w:val="009A0928"/>
    <w:rsid w:val="009A09F2"/>
    <w:rsid w:val="009A0ADE"/>
    <w:rsid w:val="009A0BAC"/>
    <w:rsid w:val="009A0EF8"/>
    <w:rsid w:val="009A1403"/>
    <w:rsid w:val="009A14A0"/>
    <w:rsid w:val="009A167F"/>
    <w:rsid w:val="009A19BA"/>
    <w:rsid w:val="009A2174"/>
    <w:rsid w:val="009A2242"/>
    <w:rsid w:val="009A24B6"/>
    <w:rsid w:val="009A26E4"/>
    <w:rsid w:val="009A27B0"/>
    <w:rsid w:val="009A3C26"/>
    <w:rsid w:val="009A4284"/>
    <w:rsid w:val="009A45A9"/>
    <w:rsid w:val="009A4671"/>
    <w:rsid w:val="009A4CEB"/>
    <w:rsid w:val="009A51F5"/>
    <w:rsid w:val="009A570C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669"/>
    <w:rsid w:val="009B0847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7FF"/>
    <w:rsid w:val="009C3D61"/>
    <w:rsid w:val="009C41B2"/>
    <w:rsid w:val="009C4497"/>
    <w:rsid w:val="009C44FE"/>
    <w:rsid w:val="009C4753"/>
    <w:rsid w:val="009C479F"/>
    <w:rsid w:val="009C4BF2"/>
    <w:rsid w:val="009C5520"/>
    <w:rsid w:val="009C5768"/>
    <w:rsid w:val="009C5783"/>
    <w:rsid w:val="009C5BFA"/>
    <w:rsid w:val="009C5C51"/>
    <w:rsid w:val="009C5E83"/>
    <w:rsid w:val="009C65C5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11C"/>
    <w:rsid w:val="009D622A"/>
    <w:rsid w:val="009D6545"/>
    <w:rsid w:val="009D66B3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78C"/>
    <w:rsid w:val="009E0E73"/>
    <w:rsid w:val="009E137E"/>
    <w:rsid w:val="009E1408"/>
    <w:rsid w:val="009E140D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6D9"/>
    <w:rsid w:val="009E67E1"/>
    <w:rsid w:val="009E68D5"/>
    <w:rsid w:val="009E6AA9"/>
    <w:rsid w:val="009E6DFE"/>
    <w:rsid w:val="009E6ED8"/>
    <w:rsid w:val="009E7463"/>
    <w:rsid w:val="009E758B"/>
    <w:rsid w:val="009E75ED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2EC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CED"/>
    <w:rsid w:val="009F7EDA"/>
    <w:rsid w:val="00A00241"/>
    <w:rsid w:val="00A00B07"/>
    <w:rsid w:val="00A01125"/>
    <w:rsid w:val="00A01302"/>
    <w:rsid w:val="00A015D0"/>
    <w:rsid w:val="00A01700"/>
    <w:rsid w:val="00A01806"/>
    <w:rsid w:val="00A023F3"/>
    <w:rsid w:val="00A024A1"/>
    <w:rsid w:val="00A028C1"/>
    <w:rsid w:val="00A02AD5"/>
    <w:rsid w:val="00A02D67"/>
    <w:rsid w:val="00A02E20"/>
    <w:rsid w:val="00A036F9"/>
    <w:rsid w:val="00A037C0"/>
    <w:rsid w:val="00A03C50"/>
    <w:rsid w:val="00A04422"/>
    <w:rsid w:val="00A044D6"/>
    <w:rsid w:val="00A0599A"/>
    <w:rsid w:val="00A05C75"/>
    <w:rsid w:val="00A05D36"/>
    <w:rsid w:val="00A05D82"/>
    <w:rsid w:val="00A05FB7"/>
    <w:rsid w:val="00A05FC7"/>
    <w:rsid w:val="00A06077"/>
    <w:rsid w:val="00A06114"/>
    <w:rsid w:val="00A06214"/>
    <w:rsid w:val="00A06879"/>
    <w:rsid w:val="00A06912"/>
    <w:rsid w:val="00A06F1A"/>
    <w:rsid w:val="00A07CC3"/>
    <w:rsid w:val="00A07EA7"/>
    <w:rsid w:val="00A100BE"/>
    <w:rsid w:val="00A107FF"/>
    <w:rsid w:val="00A10B3B"/>
    <w:rsid w:val="00A1119E"/>
    <w:rsid w:val="00A1153E"/>
    <w:rsid w:val="00A115C7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2A9"/>
    <w:rsid w:val="00A15547"/>
    <w:rsid w:val="00A1587C"/>
    <w:rsid w:val="00A15E05"/>
    <w:rsid w:val="00A15F6D"/>
    <w:rsid w:val="00A160A6"/>
    <w:rsid w:val="00A164D9"/>
    <w:rsid w:val="00A1654E"/>
    <w:rsid w:val="00A16FD2"/>
    <w:rsid w:val="00A1770E"/>
    <w:rsid w:val="00A177DB"/>
    <w:rsid w:val="00A205D3"/>
    <w:rsid w:val="00A20CE1"/>
    <w:rsid w:val="00A20FE4"/>
    <w:rsid w:val="00A2125E"/>
    <w:rsid w:val="00A2136B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5A"/>
    <w:rsid w:val="00A225DE"/>
    <w:rsid w:val="00A225F2"/>
    <w:rsid w:val="00A22B10"/>
    <w:rsid w:val="00A23132"/>
    <w:rsid w:val="00A2328C"/>
    <w:rsid w:val="00A234B3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0B78"/>
    <w:rsid w:val="00A31703"/>
    <w:rsid w:val="00A31795"/>
    <w:rsid w:val="00A31D45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4FD5"/>
    <w:rsid w:val="00A35171"/>
    <w:rsid w:val="00A354EA"/>
    <w:rsid w:val="00A35524"/>
    <w:rsid w:val="00A35826"/>
    <w:rsid w:val="00A35C0E"/>
    <w:rsid w:val="00A35EF8"/>
    <w:rsid w:val="00A35FAF"/>
    <w:rsid w:val="00A3619E"/>
    <w:rsid w:val="00A3688D"/>
    <w:rsid w:val="00A3774C"/>
    <w:rsid w:val="00A37F5B"/>
    <w:rsid w:val="00A40047"/>
    <w:rsid w:val="00A400A7"/>
    <w:rsid w:val="00A40288"/>
    <w:rsid w:val="00A4089F"/>
    <w:rsid w:val="00A40992"/>
    <w:rsid w:val="00A40CEF"/>
    <w:rsid w:val="00A41282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244"/>
    <w:rsid w:val="00A61726"/>
    <w:rsid w:val="00A618FF"/>
    <w:rsid w:val="00A61FEE"/>
    <w:rsid w:val="00A624FD"/>
    <w:rsid w:val="00A631FD"/>
    <w:rsid w:val="00A6372E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58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75CE"/>
    <w:rsid w:val="00A77772"/>
    <w:rsid w:val="00A777E2"/>
    <w:rsid w:val="00A77C71"/>
    <w:rsid w:val="00A8007F"/>
    <w:rsid w:val="00A8023E"/>
    <w:rsid w:val="00A80877"/>
    <w:rsid w:val="00A80A0C"/>
    <w:rsid w:val="00A80F42"/>
    <w:rsid w:val="00A81221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5BB"/>
    <w:rsid w:val="00A82869"/>
    <w:rsid w:val="00A829EA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5E6F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1D4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6A8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D3F"/>
    <w:rsid w:val="00AA5CC6"/>
    <w:rsid w:val="00AA5FF3"/>
    <w:rsid w:val="00AA67D1"/>
    <w:rsid w:val="00AA690C"/>
    <w:rsid w:val="00AA710F"/>
    <w:rsid w:val="00AA7114"/>
    <w:rsid w:val="00AA7115"/>
    <w:rsid w:val="00AA74F5"/>
    <w:rsid w:val="00AA7650"/>
    <w:rsid w:val="00AA7B0F"/>
    <w:rsid w:val="00AA7B2B"/>
    <w:rsid w:val="00AB0026"/>
    <w:rsid w:val="00AB0489"/>
    <w:rsid w:val="00AB0AD0"/>
    <w:rsid w:val="00AB0BD9"/>
    <w:rsid w:val="00AB144D"/>
    <w:rsid w:val="00AB14FD"/>
    <w:rsid w:val="00AB158E"/>
    <w:rsid w:val="00AB197E"/>
    <w:rsid w:val="00AB1AC0"/>
    <w:rsid w:val="00AB1BB2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6AD"/>
    <w:rsid w:val="00AC678D"/>
    <w:rsid w:val="00AC68C3"/>
    <w:rsid w:val="00AC694E"/>
    <w:rsid w:val="00AC6DC8"/>
    <w:rsid w:val="00AC73EE"/>
    <w:rsid w:val="00AC7641"/>
    <w:rsid w:val="00AC78A2"/>
    <w:rsid w:val="00AC7AC4"/>
    <w:rsid w:val="00AC7C88"/>
    <w:rsid w:val="00AC7DD9"/>
    <w:rsid w:val="00AC7E8C"/>
    <w:rsid w:val="00AD02A0"/>
    <w:rsid w:val="00AD04D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2BD"/>
    <w:rsid w:val="00AD74E2"/>
    <w:rsid w:val="00AD7563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621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68A"/>
    <w:rsid w:val="00AF38EB"/>
    <w:rsid w:val="00AF3970"/>
    <w:rsid w:val="00AF3995"/>
    <w:rsid w:val="00AF3A80"/>
    <w:rsid w:val="00AF4A26"/>
    <w:rsid w:val="00AF4D11"/>
    <w:rsid w:val="00AF4D45"/>
    <w:rsid w:val="00AF4E4A"/>
    <w:rsid w:val="00AF56C8"/>
    <w:rsid w:val="00AF5866"/>
    <w:rsid w:val="00AF58D9"/>
    <w:rsid w:val="00AF5A14"/>
    <w:rsid w:val="00AF5B34"/>
    <w:rsid w:val="00AF5C47"/>
    <w:rsid w:val="00AF6062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302"/>
    <w:rsid w:val="00B02EEF"/>
    <w:rsid w:val="00B02F46"/>
    <w:rsid w:val="00B038D8"/>
    <w:rsid w:val="00B03912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89A"/>
    <w:rsid w:val="00B109EC"/>
    <w:rsid w:val="00B10A4C"/>
    <w:rsid w:val="00B11359"/>
    <w:rsid w:val="00B113F0"/>
    <w:rsid w:val="00B114B7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255"/>
    <w:rsid w:val="00B144C4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366"/>
    <w:rsid w:val="00B17792"/>
    <w:rsid w:val="00B17CF4"/>
    <w:rsid w:val="00B200C3"/>
    <w:rsid w:val="00B200C7"/>
    <w:rsid w:val="00B2043E"/>
    <w:rsid w:val="00B20CB9"/>
    <w:rsid w:val="00B21023"/>
    <w:rsid w:val="00B21920"/>
    <w:rsid w:val="00B21AAB"/>
    <w:rsid w:val="00B21AC2"/>
    <w:rsid w:val="00B21FED"/>
    <w:rsid w:val="00B220A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61C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675"/>
    <w:rsid w:val="00B378FE"/>
    <w:rsid w:val="00B37BCE"/>
    <w:rsid w:val="00B401E0"/>
    <w:rsid w:val="00B40256"/>
    <w:rsid w:val="00B41139"/>
    <w:rsid w:val="00B41383"/>
    <w:rsid w:val="00B413BD"/>
    <w:rsid w:val="00B415B7"/>
    <w:rsid w:val="00B41792"/>
    <w:rsid w:val="00B41DA2"/>
    <w:rsid w:val="00B423BD"/>
    <w:rsid w:val="00B42536"/>
    <w:rsid w:val="00B4292F"/>
    <w:rsid w:val="00B42F7F"/>
    <w:rsid w:val="00B43191"/>
    <w:rsid w:val="00B432EF"/>
    <w:rsid w:val="00B43D0B"/>
    <w:rsid w:val="00B44231"/>
    <w:rsid w:val="00B44DB1"/>
    <w:rsid w:val="00B44FA7"/>
    <w:rsid w:val="00B452F7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8CA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0ED8"/>
    <w:rsid w:val="00B61010"/>
    <w:rsid w:val="00B6116F"/>
    <w:rsid w:val="00B611C2"/>
    <w:rsid w:val="00B61306"/>
    <w:rsid w:val="00B618FE"/>
    <w:rsid w:val="00B61A49"/>
    <w:rsid w:val="00B61B4A"/>
    <w:rsid w:val="00B61C81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D59"/>
    <w:rsid w:val="00B64EF1"/>
    <w:rsid w:val="00B65265"/>
    <w:rsid w:val="00B6530D"/>
    <w:rsid w:val="00B656D7"/>
    <w:rsid w:val="00B65AE1"/>
    <w:rsid w:val="00B65AE4"/>
    <w:rsid w:val="00B665FF"/>
    <w:rsid w:val="00B67531"/>
    <w:rsid w:val="00B7015E"/>
    <w:rsid w:val="00B703D1"/>
    <w:rsid w:val="00B703D4"/>
    <w:rsid w:val="00B703EE"/>
    <w:rsid w:val="00B704B2"/>
    <w:rsid w:val="00B705FB"/>
    <w:rsid w:val="00B70E93"/>
    <w:rsid w:val="00B7101F"/>
    <w:rsid w:val="00B715B4"/>
    <w:rsid w:val="00B71753"/>
    <w:rsid w:val="00B71806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4C"/>
    <w:rsid w:val="00B74D6B"/>
    <w:rsid w:val="00B74D8F"/>
    <w:rsid w:val="00B75069"/>
    <w:rsid w:val="00B75345"/>
    <w:rsid w:val="00B75A9C"/>
    <w:rsid w:val="00B75BB2"/>
    <w:rsid w:val="00B75D43"/>
    <w:rsid w:val="00B76913"/>
    <w:rsid w:val="00B76964"/>
    <w:rsid w:val="00B76BE3"/>
    <w:rsid w:val="00B76C09"/>
    <w:rsid w:val="00B76D1F"/>
    <w:rsid w:val="00B76E66"/>
    <w:rsid w:val="00B77000"/>
    <w:rsid w:val="00B77068"/>
    <w:rsid w:val="00B77344"/>
    <w:rsid w:val="00B77402"/>
    <w:rsid w:val="00B775EE"/>
    <w:rsid w:val="00B77720"/>
    <w:rsid w:val="00B77C8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5B8"/>
    <w:rsid w:val="00B90655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CB"/>
    <w:rsid w:val="00B96B95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2047"/>
    <w:rsid w:val="00BA206A"/>
    <w:rsid w:val="00BA23E3"/>
    <w:rsid w:val="00BA25DF"/>
    <w:rsid w:val="00BA2628"/>
    <w:rsid w:val="00BA278A"/>
    <w:rsid w:val="00BA27A1"/>
    <w:rsid w:val="00BA290B"/>
    <w:rsid w:val="00BA2C45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235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75E"/>
    <w:rsid w:val="00BB382B"/>
    <w:rsid w:val="00BB38EF"/>
    <w:rsid w:val="00BB3B26"/>
    <w:rsid w:val="00BB3C12"/>
    <w:rsid w:val="00BB3EA4"/>
    <w:rsid w:val="00BB41B8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7D4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342"/>
    <w:rsid w:val="00BD05EE"/>
    <w:rsid w:val="00BD0681"/>
    <w:rsid w:val="00BD08E1"/>
    <w:rsid w:val="00BD0D80"/>
    <w:rsid w:val="00BD13A1"/>
    <w:rsid w:val="00BD1928"/>
    <w:rsid w:val="00BD19AA"/>
    <w:rsid w:val="00BD231B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4A9"/>
    <w:rsid w:val="00BE5520"/>
    <w:rsid w:val="00BE5593"/>
    <w:rsid w:val="00BE5CFB"/>
    <w:rsid w:val="00BE5D2F"/>
    <w:rsid w:val="00BE6016"/>
    <w:rsid w:val="00BE64D1"/>
    <w:rsid w:val="00BE6628"/>
    <w:rsid w:val="00BE69DE"/>
    <w:rsid w:val="00BE6A30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7E"/>
    <w:rsid w:val="00BF39CF"/>
    <w:rsid w:val="00BF42B0"/>
    <w:rsid w:val="00BF4511"/>
    <w:rsid w:val="00BF4633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887"/>
    <w:rsid w:val="00BF5962"/>
    <w:rsid w:val="00BF5AC1"/>
    <w:rsid w:val="00BF6175"/>
    <w:rsid w:val="00BF6330"/>
    <w:rsid w:val="00BF68BF"/>
    <w:rsid w:val="00BF73C6"/>
    <w:rsid w:val="00BF77A0"/>
    <w:rsid w:val="00BF7DF5"/>
    <w:rsid w:val="00BF7FB0"/>
    <w:rsid w:val="00C000FC"/>
    <w:rsid w:val="00C00118"/>
    <w:rsid w:val="00C00251"/>
    <w:rsid w:val="00C004F3"/>
    <w:rsid w:val="00C008B2"/>
    <w:rsid w:val="00C008E2"/>
    <w:rsid w:val="00C00A28"/>
    <w:rsid w:val="00C00B5B"/>
    <w:rsid w:val="00C01592"/>
    <w:rsid w:val="00C016E0"/>
    <w:rsid w:val="00C01913"/>
    <w:rsid w:val="00C01938"/>
    <w:rsid w:val="00C01DA9"/>
    <w:rsid w:val="00C020C7"/>
    <w:rsid w:val="00C02193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EB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089"/>
    <w:rsid w:val="00C148E5"/>
    <w:rsid w:val="00C14CAF"/>
    <w:rsid w:val="00C14D01"/>
    <w:rsid w:val="00C14F08"/>
    <w:rsid w:val="00C14FC5"/>
    <w:rsid w:val="00C161E2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17F12"/>
    <w:rsid w:val="00C200CC"/>
    <w:rsid w:val="00C20292"/>
    <w:rsid w:val="00C20BE7"/>
    <w:rsid w:val="00C21096"/>
    <w:rsid w:val="00C211D2"/>
    <w:rsid w:val="00C2155B"/>
    <w:rsid w:val="00C21685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B65"/>
    <w:rsid w:val="00C24EE6"/>
    <w:rsid w:val="00C24FAF"/>
    <w:rsid w:val="00C250DA"/>
    <w:rsid w:val="00C25281"/>
    <w:rsid w:val="00C257AC"/>
    <w:rsid w:val="00C259D6"/>
    <w:rsid w:val="00C25E74"/>
    <w:rsid w:val="00C260CA"/>
    <w:rsid w:val="00C261AB"/>
    <w:rsid w:val="00C262C4"/>
    <w:rsid w:val="00C26ABA"/>
    <w:rsid w:val="00C26AE3"/>
    <w:rsid w:val="00C27525"/>
    <w:rsid w:val="00C277E9"/>
    <w:rsid w:val="00C27EC2"/>
    <w:rsid w:val="00C303A3"/>
    <w:rsid w:val="00C3059C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F06"/>
    <w:rsid w:val="00C33F6C"/>
    <w:rsid w:val="00C3447C"/>
    <w:rsid w:val="00C34899"/>
    <w:rsid w:val="00C348CA"/>
    <w:rsid w:val="00C3501A"/>
    <w:rsid w:val="00C355C6"/>
    <w:rsid w:val="00C36260"/>
    <w:rsid w:val="00C36E7D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8FA"/>
    <w:rsid w:val="00C45A06"/>
    <w:rsid w:val="00C461DF"/>
    <w:rsid w:val="00C4654C"/>
    <w:rsid w:val="00C46A06"/>
    <w:rsid w:val="00C4724F"/>
    <w:rsid w:val="00C474DE"/>
    <w:rsid w:val="00C47933"/>
    <w:rsid w:val="00C47A3B"/>
    <w:rsid w:val="00C47E23"/>
    <w:rsid w:val="00C47EEE"/>
    <w:rsid w:val="00C47F88"/>
    <w:rsid w:val="00C47FB3"/>
    <w:rsid w:val="00C503F3"/>
    <w:rsid w:val="00C506F1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E62"/>
    <w:rsid w:val="00C5417C"/>
    <w:rsid w:val="00C54447"/>
    <w:rsid w:val="00C54916"/>
    <w:rsid w:val="00C54CF2"/>
    <w:rsid w:val="00C54D22"/>
    <w:rsid w:val="00C54E5D"/>
    <w:rsid w:val="00C550AB"/>
    <w:rsid w:val="00C554F9"/>
    <w:rsid w:val="00C5551B"/>
    <w:rsid w:val="00C5563B"/>
    <w:rsid w:val="00C5616A"/>
    <w:rsid w:val="00C56324"/>
    <w:rsid w:val="00C565BA"/>
    <w:rsid w:val="00C5747F"/>
    <w:rsid w:val="00C579AB"/>
    <w:rsid w:val="00C57A84"/>
    <w:rsid w:val="00C57DA5"/>
    <w:rsid w:val="00C57F4D"/>
    <w:rsid w:val="00C60617"/>
    <w:rsid w:val="00C60BF3"/>
    <w:rsid w:val="00C60C01"/>
    <w:rsid w:val="00C60C0D"/>
    <w:rsid w:val="00C614D3"/>
    <w:rsid w:val="00C616FE"/>
    <w:rsid w:val="00C617C7"/>
    <w:rsid w:val="00C6203F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26A"/>
    <w:rsid w:val="00C65872"/>
    <w:rsid w:val="00C65B5E"/>
    <w:rsid w:val="00C66035"/>
    <w:rsid w:val="00C66109"/>
    <w:rsid w:val="00C666D9"/>
    <w:rsid w:val="00C66760"/>
    <w:rsid w:val="00C66A7C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457"/>
    <w:rsid w:val="00C72ADC"/>
    <w:rsid w:val="00C72EEC"/>
    <w:rsid w:val="00C72FD9"/>
    <w:rsid w:val="00C730A6"/>
    <w:rsid w:val="00C731F5"/>
    <w:rsid w:val="00C73B9E"/>
    <w:rsid w:val="00C73CF1"/>
    <w:rsid w:val="00C73E5D"/>
    <w:rsid w:val="00C74791"/>
    <w:rsid w:val="00C74920"/>
    <w:rsid w:val="00C7497C"/>
    <w:rsid w:val="00C74D8F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4CD"/>
    <w:rsid w:val="00C77953"/>
    <w:rsid w:val="00C77AC3"/>
    <w:rsid w:val="00C77CB5"/>
    <w:rsid w:val="00C803E0"/>
    <w:rsid w:val="00C80781"/>
    <w:rsid w:val="00C808C8"/>
    <w:rsid w:val="00C80DBA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0F3"/>
    <w:rsid w:val="00C85170"/>
    <w:rsid w:val="00C85173"/>
    <w:rsid w:val="00C85199"/>
    <w:rsid w:val="00C85BF3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8DA"/>
    <w:rsid w:val="00C97F6F"/>
    <w:rsid w:val="00C97F7A"/>
    <w:rsid w:val="00CA0111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4FF9"/>
    <w:rsid w:val="00CA5459"/>
    <w:rsid w:val="00CA547B"/>
    <w:rsid w:val="00CA5B25"/>
    <w:rsid w:val="00CA6426"/>
    <w:rsid w:val="00CA643C"/>
    <w:rsid w:val="00CA6744"/>
    <w:rsid w:val="00CA6F95"/>
    <w:rsid w:val="00CA7103"/>
    <w:rsid w:val="00CA73D1"/>
    <w:rsid w:val="00CA7405"/>
    <w:rsid w:val="00CA74C3"/>
    <w:rsid w:val="00CA78B1"/>
    <w:rsid w:val="00CA79E6"/>
    <w:rsid w:val="00CA7BB4"/>
    <w:rsid w:val="00CA7FBB"/>
    <w:rsid w:val="00CB02D0"/>
    <w:rsid w:val="00CB0367"/>
    <w:rsid w:val="00CB0398"/>
    <w:rsid w:val="00CB0CAD"/>
    <w:rsid w:val="00CB0FEE"/>
    <w:rsid w:val="00CB12B6"/>
    <w:rsid w:val="00CB160A"/>
    <w:rsid w:val="00CB1649"/>
    <w:rsid w:val="00CB17E6"/>
    <w:rsid w:val="00CB1A80"/>
    <w:rsid w:val="00CB1C53"/>
    <w:rsid w:val="00CB1E27"/>
    <w:rsid w:val="00CB22B4"/>
    <w:rsid w:val="00CB22DE"/>
    <w:rsid w:val="00CB2331"/>
    <w:rsid w:val="00CB2A5D"/>
    <w:rsid w:val="00CB2C8C"/>
    <w:rsid w:val="00CB2DC5"/>
    <w:rsid w:val="00CB2E2C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6AA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B7911"/>
    <w:rsid w:val="00CC003C"/>
    <w:rsid w:val="00CC00A4"/>
    <w:rsid w:val="00CC04C2"/>
    <w:rsid w:val="00CC0B00"/>
    <w:rsid w:val="00CC0D5D"/>
    <w:rsid w:val="00CC10AF"/>
    <w:rsid w:val="00CC14B5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F53"/>
    <w:rsid w:val="00CC5080"/>
    <w:rsid w:val="00CC508C"/>
    <w:rsid w:val="00CC52FB"/>
    <w:rsid w:val="00CC539A"/>
    <w:rsid w:val="00CC55CE"/>
    <w:rsid w:val="00CC5B0F"/>
    <w:rsid w:val="00CC5CCA"/>
    <w:rsid w:val="00CC5DD0"/>
    <w:rsid w:val="00CC64AE"/>
    <w:rsid w:val="00CC6C21"/>
    <w:rsid w:val="00CC6C29"/>
    <w:rsid w:val="00CC6C4C"/>
    <w:rsid w:val="00CC6CD7"/>
    <w:rsid w:val="00CC7752"/>
    <w:rsid w:val="00CC78D1"/>
    <w:rsid w:val="00CD05F0"/>
    <w:rsid w:val="00CD0E15"/>
    <w:rsid w:val="00CD103C"/>
    <w:rsid w:val="00CD1584"/>
    <w:rsid w:val="00CD1A9C"/>
    <w:rsid w:val="00CD1CC5"/>
    <w:rsid w:val="00CD1E86"/>
    <w:rsid w:val="00CD1FA2"/>
    <w:rsid w:val="00CD2215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D3C"/>
    <w:rsid w:val="00CD7E39"/>
    <w:rsid w:val="00CE0550"/>
    <w:rsid w:val="00CE0BEF"/>
    <w:rsid w:val="00CE0C26"/>
    <w:rsid w:val="00CE120C"/>
    <w:rsid w:val="00CE122C"/>
    <w:rsid w:val="00CE1B34"/>
    <w:rsid w:val="00CE1CD9"/>
    <w:rsid w:val="00CE1FDA"/>
    <w:rsid w:val="00CE2952"/>
    <w:rsid w:val="00CE2B32"/>
    <w:rsid w:val="00CE2EA2"/>
    <w:rsid w:val="00CE2EA6"/>
    <w:rsid w:val="00CE3116"/>
    <w:rsid w:val="00CE34B7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A8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75C"/>
    <w:rsid w:val="00CF396D"/>
    <w:rsid w:val="00CF4004"/>
    <w:rsid w:val="00CF4198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13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592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4D60"/>
    <w:rsid w:val="00D15051"/>
    <w:rsid w:val="00D15181"/>
    <w:rsid w:val="00D15194"/>
    <w:rsid w:val="00D1555F"/>
    <w:rsid w:val="00D156BE"/>
    <w:rsid w:val="00D157B7"/>
    <w:rsid w:val="00D1591B"/>
    <w:rsid w:val="00D15B19"/>
    <w:rsid w:val="00D15F9A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00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3D6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0E1"/>
    <w:rsid w:val="00D321A8"/>
    <w:rsid w:val="00D3227B"/>
    <w:rsid w:val="00D323AD"/>
    <w:rsid w:val="00D325E5"/>
    <w:rsid w:val="00D327F0"/>
    <w:rsid w:val="00D333B9"/>
    <w:rsid w:val="00D33DBA"/>
    <w:rsid w:val="00D33E3B"/>
    <w:rsid w:val="00D34115"/>
    <w:rsid w:val="00D341DD"/>
    <w:rsid w:val="00D344DD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4A9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DF0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B02"/>
    <w:rsid w:val="00D42C92"/>
    <w:rsid w:val="00D42DC0"/>
    <w:rsid w:val="00D4350B"/>
    <w:rsid w:val="00D43A5E"/>
    <w:rsid w:val="00D43E3E"/>
    <w:rsid w:val="00D43F47"/>
    <w:rsid w:val="00D442CA"/>
    <w:rsid w:val="00D44393"/>
    <w:rsid w:val="00D44532"/>
    <w:rsid w:val="00D44A54"/>
    <w:rsid w:val="00D44B07"/>
    <w:rsid w:val="00D44E6D"/>
    <w:rsid w:val="00D450E8"/>
    <w:rsid w:val="00D451E3"/>
    <w:rsid w:val="00D45470"/>
    <w:rsid w:val="00D45B10"/>
    <w:rsid w:val="00D46332"/>
    <w:rsid w:val="00D468B8"/>
    <w:rsid w:val="00D46973"/>
    <w:rsid w:val="00D4741E"/>
    <w:rsid w:val="00D475BF"/>
    <w:rsid w:val="00D47980"/>
    <w:rsid w:val="00D479F7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8CF"/>
    <w:rsid w:val="00D539BC"/>
    <w:rsid w:val="00D53B9A"/>
    <w:rsid w:val="00D53DA9"/>
    <w:rsid w:val="00D53F5F"/>
    <w:rsid w:val="00D54548"/>
    <w:rsid w:val="00D54569"/>
    <w:rsid w:val="00D545E9"/>
    <w:rsid w:val="00D54C67"/>
    <w:rsid w:val="00D54D30"/>
    <w:rsid w:val="00D551FA"/>
    <w:rsid w:val="00D55552"/>
    <w:rsid w:val="00D556E3"/>
    <w:rsid w:val="00D5583C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0D5"/>
    <w:rsid w:val="00D602C1"/>
    <w:rsid w:val="00D602EA"/>
    <w:rsid w:val="00D6057F"/>
    <w:rsid w:val="00D60F9D"/>
    <w:rsid w:val="00D61077"/>
    <w:rsid w:val="00D611CB"/>
    <w:rsid w:val="00D61244"/>
    <w:rsid w:val="00D612BA"/>
    <w:rsid w:val="00D61566"/>
    <w:rsid w:val="00D61726"/>
    <w:rsid w:val="00D61EB4"/>
    <w:rsid w:val="00D61EB6"/>
    <w:rsid w:val="00D62467"/>
    <w:rsid w:val="00D6265D"/>
    <w:rsid w:val="00D62904"/>
    <w:rsid w:val="00D62C17"/>
    <w:rsid w:val="00D62C2D"/>
    <w:rsid w:val="00D6324D"/>
    <w:rsid w:val="00D6348B"/>
    <w:rsid w:val="00D636BD"/>
    <w:rsid w:val="00D6370B"/>
    <w:rsid w:val="00D63B5E"/>
    <w:rsid w:val="00D6444A"/>
    <w:rsid w:val="00D6480A"/>
    <w:rsid w:val="00D65852"/>
    <w:rsid w:val="00D65C36"/>
    <w:rsid w:val="00D65D1D"/>
    <w:rsid w:val="00D66053"/>
    <w:rsid w:val="00D6615D"/>
    <w:rsid w:val="00D66380"/>
    <w:rsid w:val="00D66543"/>
    <w:rsid w:val="00D66546"/>
    <w:rsid w:val="00D678A2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54"/>
    <w:rsid w:val="00D72F6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D7"/>
    <w:rsid w:val="00D77EAD"/>
    <w:rsid w:val="00D8004E"/>
    <w:rsid w:val="00D80108"/>
    <w:rsid w:val="00D8033C"/>
    <w:rsid w:val="00D80795"/>
    <w:rsid w:val="00D8086F"/>
    <w:rsid w:val="00D80DA6"/>
    <w:rsid w:val="00D80F04"/>
    <w:rsid w:val="00D810C6"/>
    <w:rsid w:val="00D810C7"/>
    <w:rsid w:val="00D81654"/>
    <w:rsid w:val="00D81ADE"/>
    <w:rsid w:val="00D820E1"/>
    <w:rsid w:val="00D82840"/>
    <w:rsid w:val="00D832FB"/>
    <w:rsid w:val="00D833A2"/>
    <w:rsid w:val="00D833E5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328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0C4"/>
    <w:rsid w:val="00D92116"/>
    <w:rsid w:val="00D924F1"/>
    <w:rsid w:val="00D92892"/>
    <w:rsid w:val="00D929E2"/>
    <w:rsid w:val="00D93225"/>
    <w:rsid w:val="00D932F8"/>
    <w:rsid w:val="00D93350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4C13"/>
    <w:rsid w:val="00D95126"/>
    <w:rsid w:val="00D95249"/>
    <w:rsid w:val="00D95266"/>
    <w:rsid w:val="00D95A48"/>
    <w:rsid w:val="00D95E1D"/>
    <w:rsid w:val="00D969E8"/>
    <w:rsid w:val="00D96A23"/>
    <w:rsid w:val="00D96B85"/>
    <w:rsid w:val="00D96CCE"/>
    <w:rsid w:val="00D96FB2"/>
    <w:rsid w:val="00D97201"/>
    <w:rsid w:val="00D974C4"/>
    <w:rsid w:val="00D97655"/>
    <w:rsid w:val="00D976C0"/>
    <w:rsid w:val="00D97D16"/>
    <w:rsid w:val="00DA0784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929"/>
    <w:rsid w:val="00DA3BF9"/>
    <w:rsid w:val="00DA3C1B"/>
    <w:rsid w:val="00DA3D21"/>
    <w:rsid w:val="00DA42A8"/>
    <w:rsid w:val="00DA454D"/>
    <w:rsid w:val="00DA4DFC"/>
    <w:rsid w:val="00DA4F04"/>
    <w:rsid w:val="00DA55FA"/>
    <w:rsid w:val="00DA5784"/>
    <w:rsid w:val="00DA594B"/>
    <w:rsid w:val="00DA5D55"/>
    <w:rsid w:val="00DA5D64"/>
    <w:rsid w:val="00DA6123"/>
    <w:rsid w:val="00DA6636"/>
    <w:rsid w:val="00DA68D1"/>
    <w:rsid w:val="00DA6C71"/>
    <w:rsid w:val="00DA6D58"/>
    <w:rsid w:val="00DA74AE"/>
    <w:rsid w:val="00DA76D8"/>
    <w:rsid w:val="00DA79E6"/>
    <w:rsid w:val="00DB0709"/>
    <w:rsid w:val="00DB09B8"/>
    <w:rsid w:val="00DB0B72"/>
    <w:rsid w:val="00DB0DC2"/>
    <w:rsid w:val="00DB0EE8"/>
    <w:rsid w:val="00DB1288"/>
    <w:rsid w:val="00DB1F6F"/>
    <w:rsid w:val="00DB224C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5F8E"/>
    <w:rsid w:val="00DB6162"/>
    <w:rsid w:val="00DB6599"/>
    <w:rsid w:val="00DB675F"/>
    <w:rsid w:val="00DB69C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8F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26"/>
    <w:rsid w:val="00DC44DF"/>
    <w:rsid w:val="00DC4557"/>
    <w:rsid w:val="00DC4684"/>
    <w:rsid w:val="00DC469A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C1F"/>
    <w:rsid w:val="00DC7F8D"/>
    <w:rsid w:val="00DD013E"/>
    <w:rsid w:val="00DD01D1"/>
    <w:rsid w:val="00DD0762"/>
    <w:rsid w:val="00DD087F"/>
    <w:rsid w:val="00DD0BD2"/>
    <w:rsid w:val="00DD0DD2"/>
    <w:rsid w:val="00DD0DEC"/>
    <w:rsid w:val="00DD0E93"/>
    <w:rsid w:val="00DD1047"/>
    <w:rsid w:val="00DD1116"/>
    <w:rsid w:val="00DD142D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632"/>
    <w:rsid w:val="00DD58BA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354C"/>
    <w:rsid w:val="00DE3640"/>
    <w:rsid w:val="00DE3A6D"/>
    <w:rsid w:val="00DE41BB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832"/>
    <w:rsid w:val="00DF25AF"/>
    <w:rsid w:val="00DF28A7"/>
    <w:rsid w:val="00DF2CAB"/>
    <w:rsid w:val="00DF2CE7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5DCD"/>
    <w:rsid w:val="00DF6003"/>
    <w:rsid w:val="00DF6027"/>
    <w:rsid w:val="00DF6076"/>
    <w:rsid w:val="00DF64F5"/>
    <w:rsid w:val="00DF697B"/>
    <w:rsid w:val="00DF732C"/>
    <w:rsid w:val="00DF762B"/>
    <w:rsid w:val="00DF76B0"/>
    <w:rsid w:val="00DF7A57"/>
    <w:rsid w:val="00E001FC"/>
    <w:rsid w:val="00E0028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4291"/>
    <w:rsid w:val="00E043F7"/>
    <w:rsid w:val="00E04613"/>
    <w:rsid w:val="00E04885"/>
    <w:rsid w:val="00E04A1C"/>
    <w:rsid w:val="00E04A30"/>
    <w:rsid w:val="00E04B5B"/>
    <w:rsid w:val="00E04BF3"/>
    <w:rsid w:val="00E04FEA"/>
    <w:rsid w:val="00E056B1"/>
    <w:rsid w:val="00E05A0A"/>
    <w:rsid w:val="00E05ADE"/>
    <w:rsid w:val="00E05C25"/>
    <w:rsid w:val="00E06778"/>
    <w:rsid w:val="00E06870"/>
    <w:rsid w:val="00E06B8F"/>
    <w:rsid w:val="00E0737D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E1F"/>
    <w:rsid w:val="00E14069"/>
    <w:rsid w:val="00E140AC"/>
    <w:rsid w:val="00E14195"/>
    <w:rsid w:val="00E14868"/>
    <w:rsid w:val="00E14EAA"/>
    <w:rsid w:val="00E14FCA"/>
    <w:rsid w:val="00E152A4"/>
    <w:rsid w:val="00E155FB"/>
    <w:rsid w:val="00E157AB"/>
    <w:rsid w:val="00E15814"/>
    <w:rsid w:val="00E15A33"/>
    <w:rsid w:val="00E162C1"/>
    <w:rsid w:val="00E16ACA"/>
    <w:rsid w:val="00E16C4F"/>
    <w:rsid w:val="00E171D9"/>
    <w:rsid w:val="00E1774C"/>
    <w:rsid w:val="00E17D3E"/>
    <w:rsid w:val="00E17EBE"/>
    <w:rsid w:val="00E20256"/>
    <w:rsid w:val="00E20527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2B4D"/>
    <w:rsid w:val="00E23AA8"/>
    <w:rsid w:val="00E23FA3"/>
    <w:rsid w:val="00E23FDF"/>
    <w:rsid w:val="00E242E4"/>
    <w:rsid w:val="00E2453B"/>
    <w:rsid w:val="00E24BBE"/>
    <w:rsid w:val="00E2543A"/>
    <w:rsid w:val="00E256CD"/>
    <w:rsid w:val="00E2588B"/>
    <w:rsid w:val="00E25B55"/>
    <w:rsid w:val="00E25F5F"/>
    <w:rsid w:val="00E26079"/>
    <w:rsid w:val="00E2637D"/>
    <w:rsid w:val="00E264E4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36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0AAF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97"/>
    <w:rsid w:val="00E55A14"/>
    <w:rsid w:val="00E55BBB"/>
    <w:rsid w:val="00E55FC9"/>
    <w:rsid w:val="00E5625E"/>
    <w:rsid w:val="00E564B3"/>
    <w:rsid w:val="00E5718D"/>
    <w:rsid w:val="00E572D2"/>
    <w:rsid w:val="00E57426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656"/>
    <w:rsid w:val="00E62C5C"/>
    <w:rsid w:val="00E633F1"/>
    <w:rsid w:val="00E6341D"/>
    <w:rsid w:val="00E634C4"/>
    <w:rsid w:val="00E63788"/>
    <w:rsid w:val="00E63BDC"/>
    <w:rsid w:val="00E63C10"/>
    <w:rsid w:val="00E63F84"/>
    <w:rsid w:val="00E642CB"/>
    <w:rsid w:val="00E64440"/>
    <w:rsid w:val="00E646CF"/>
    <w:rsid w:val="00E648A5"/>
    <w:rsid w:val="00E649E1"/>
    <w:rsid w:val="00E64E70"/>
    <w:rsid w:val="00E655AE"/>
    <w:rsid w:val="00E65B79"/>
    <w:rsid w:val="00E65C38"/>
    <w:rsid w:val="00E65DE4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382"/>
    <w:rsid w:val="00E72397"/>
    <w:rsid w:val="00E72C6B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0E0"/>
    <w:rsid w:val="00E75489"/>
    <w:rsid w:val="00E7552D"/>
    <w:rsid w:val="00E75713"/>
    <w:rsid w:val="00E757CB"/>
    <w:rsid w:val="00E758B6"/>
    <w:rsid w:val="00E75B23"/>
    <w:rsid w:val="00E75B6E"/>
    <w:rsid w:val="00E75BD2"/>
    <w:rsid w:val="00E75F21"/>
    <w:rsid w:val="00E7623C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9F5"/>
    <w:rsid w:val="00E829F9"/>
    <w:rsid w:val="00E82A3F"/>
    <w:rsid w:val="00E83111"/>
    <w:rsid w:val="00E835B2"/>
    <w:rsid w:val="00E83CF3"/>
    <w:rsid w:val="00E8444E"/>
    <w:rsid w:val="00E84BBE"/>
    <w:rsid w:val="00E85304"/>
    <w:rsid w:val="00E855DB"/>
    <w:rsid w:val="00E85FB7"/>
    <w:rsid w:val="00E86108"/>
    <w:rsid w:val="00E866F9"/>
    <w:rsid w:val="00E86921"/>
    <w:rsid w:val="00E86AF1"/>
    <w:rsid w:val="00E871E3"/>
    <w:rsid w:val="00E87A33"/>
    <w:rsid w:val="00E87AC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162"/>
    <w:rsid w:val="00E9484E"/>
    <w:rsid w:val="00E94B22"/>
    <w:rsid w:val="00E94C71"/>
    <w:rsid w:val="00E94E59"/>
    <w:rsid w:val="00E95C94"/>
    <w:rsid w:val="00E95FDB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026"/>
    <w:rsid w:val="00EA1209"/>
    <w:rsid w:val="00EA193A"/>
    <w:rsid w:val="00EA195F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5E63"/>
    <w:rsid w:val="00EA6494"/>
    <w:rsid w:val="00EA6705"/>
    <w:rsid w:val="00EA6A32"/>
    <w:rsid w:val="00EA6FB5"/>
    <w:rsid w:val="00EA7060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0F1C"/>
    <w:rsid w:val="00EB12CE"/>
    <w:rsid w:val="00EB160B"/>
    <w:rsid w:val="00EB18A1"/>
    <w:rsid w:val="00EB21A7"/>
    <w:rsid w:val="00EB224A"/>
    <w:rsid w:val="00EB2589"/>
    <w:rsid w:val="00EB2B95"/>
    <w:rsid w:val="00EB2C24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BEA"/>
    <w:rsid w:val="00EC7C91"/>
    <w:rsid w:val="00EC7E65"/>
    <w:rsid w:val="00EC7EFE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3E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52"/>
    <w:rsid w:val="00ED50C6"/>
    <w:rsid w:val="00ED590D"/>
    <w:rsid w:val="00ED5AF8"/>
    <w:rsid w:val="00ED5E6B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BEC"/>
    <w:rsid w:val="00EE1BF4"/>
    <w:rsid w:val="00EE1CB0"/>
    <w:rsid w:val="00EE1EBB"/>
    <w:rsid w:val="00EE208B"/>
    <w:rsid w:val="00EE20E6"/>
    <w:rsid w:val="00EE2235"/>
    <w:rsid w:val="00EE223D"/>
    <w:rsid w:val="00EE25A7"/>
    <w:rsid w:val="00EE2896"/>
    <w:rsid w:val="00EE2ACB"/>
    <w:rsid w:val="00EE2B8C"/>
    <w:rsid w:val="00EE2CD1"/>
    <w:rsid w:val="00EE3208"/>
    <w:rsid w:val="00EE3558"/>
    <w:rsid w:val="00EE3A32"/>
    <w:rsid w:val="00EE3C20"/>
    <w:rsid w:val="00EE3DFF"/>
    <w:rsid w:val="00EE4361"/>
    <w:rsid w:val="00EE44B6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4A0"/>
    <w:rsid w:val="00EE783C"/>
    <w:rsid w:val="00EF02F1"/>
    <w:rsid w:val="00EF0697"/>
    <w:rsid w:val="00EF08B4"/>
    <w:rsid w:val="00EF09F0"/>
    <w:rsid w:val="00EF0A1F"/>
    <w:rsid w:val="00EF0C72"/>
    <w:rsid w:val="00EF1220"/>
    <w:rsid w:val="00EF131D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996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EF7ABB"/>
    <w:rsid w:val="00F00163"/>
    <w:rsid w:val="00F002BE"/>
    <w:rsid w:val="00F0041E"/>
    <w:rsid w:val="00F00691"/>
    <w:rsid w:val="00F009DD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2A"/>
    <w:rsid w:val="00F040A1"/>
    <w:rsid w:val="00F046B3"/>
    <w:rsid w:val="00F0474C"/>
    <w:rsid w:val="00F04771"/>
    <w:rsid w:val="00F04A4D"/>
    <w:rsid w:val="00F0511B"/>
    <w:rsid w:val="00F0521E"/>
    <w:rsid w:val="00F05636"/>
    <w:rsid w:val="00F05D0B"/>
    <w:rsid w:val="00F0600E"/>
    <w:rsid w:val="00F06079"/>
    <w:rsid w:val="00F06E8F"/>
    <w:rsid w:val="00F07505"/>
    <w:rsid w:val="00F07A06"/>
    <w:rsid w:val="00F07C2A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7D"/>
    <w:rsid w:val="00F137A0"/>
    <w:rsid w:val="00F1383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056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E7"/>
    <w:rsid w:val="00F24E3C"/>
    <w:rsid w:val="00F25149"/>
    <w:rsid w:val="00F2546A"/>
    <w:rsid w:val="00F25481"/>
    <w:rsid w:val="00F2554A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9B7"/>
    <w:rsid w:val="00F32A40"/>
    <w:rsid w:val="00F32A95"/>
    <w:rsid w:val="00F32A97"/>
    <w:rsid w:val="00F3333F"/>
    <w:rsid w:val="00F33D33"/>
    <w:rsid w:val="00F340AE"/>
    <w:rsid w:val="00F34146"/>
    <w:rsid w:val="00F349CF"/>
    <w:rsid w:val="00F34A4D"/>
    <w:rsid w:val="00F34A69"/>
    <w:rsid w:val="00F34ECD"/>
    <w:rsid w:val="00F34F76"/>
    <w:rsid w:val="00F35413"/>
    <w:rsid w:val="00F35590"/>
    <w:rsid w:val="00F35647"/>
    <w:rsid w:val="00F35C43"/>
    <w:rsid w:val="00F361CC"/>
    <w:rsid w:val="00F36530"/>
    <w:rsid w:val="00F36BE1"/>
    <w:rsid w:val="00F36C83"/>
    <w:rsid w:val="00F372EA"/>
    <w:rsid w:val="00F376F1"/>
    <w:rsid w:val="00F377B3"/>
    <w:rsid w:val="00F37847"/>
    <w:rsid w:val="00F379E3"/>
    <w:rsid w:val="00F37C10"/>
    <w:rsid w:val="00F37C82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4CAA"/>
    <w:rsid w:val="00F45045"/>
    <w:rsid w:val="00F45197"/>
    <w:rsid w:val="00F45284"/>
    <w:rsid w:val="00F4548C"/>
    <w:rsid w:val="00F4565D"/>
    <w:rsid w:val="00F4587E"/>
    <w:rsid w:val="00F45FC9"/>
    <w:rsid w:val="00F460F2"/>
    <w:rsid w:val="00F46E50"/>
    <w:rsid w:val="00F47021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AA9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5F1A"/>
    <w:rsid w:val="00F56040"/>
    <w:rsid w:val="00F561BD"/>
    <w:rsid w:val="00F563A2"/>
    <w:rsid w:val="00F564F3"/>
    <w:rsid w:val="00F5685E"/>
    <w:rsid w:val="00F56D1E"/>
    <w:rsid w:val="00F56FB7"/>
    <w:rsid w:val="00F57102"/>
    <w:rsid w:val="00F57538"/>
    <w:rsid w:val="00F578B5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272"/>
    <w:rsid w:val="00F6152B"/>
    <w:rsid w:val="00F6156E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50C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A5E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34"/>
    <w:rsid w:val="00F830CA"/>
    <w:rsid w:val="00F8354D"/>
    <w:rsid w:val="00F840FD"/>
    <w:rsid w:val="00F84349"/>
    <w:rsid w:val="00F84452"/>
    <w:rsid w:val="00F845D2"/>
    <w:rsid w:val="00F845EF"/>
    <w:rsid w:val="00F84B95"/>
    <w:rsid w:val="00F84CD7"/>
    <w:rsid w:val="00F84D31"/>
    <w:rsid w:val="00F850D4"/>
    <w:rsid w:val="00F85119"/>
    <w:rsid w:val="00F8528E"/>
    <w:rsid w:val="00F86308"/>
    <w:rsid w:val="00F86860"/>
    <w:rsid w:val="00F869AD"/>
    <w:rsid w:val="00F86BF5"/>
    <w:rsid w:val="00F87022"/>
    <w:rsid w:val="00F8752C"/>
    <w:rsid w:val="00F87933"/>
    <w:rsid w:val="00F87D0A"/>
    <w:rsid w:val="00F87E12"/>
    <w:rsid w:val="00F87F79"/>
    <w:rsid w:val="00F87FCA"/>
    <w:rsid w:val="00F90137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1DD5"/>
    <w:rsid w:val="00F9234D"/>
    <w:rsid w:val="00F92A02"/>
    <w:rsid w:val="00F92E99"/>
    <w:rsid w:val="00F93092"/>
    <w:rsid w:val="00F931FC"/>
    <w:rsid w:val="00F9320F"/>
    <w:rsid w:val="00F935D9"/>
    <w:rsid w:val="00F93A61"/>
    <w:rsid w:val="00F93BA8"/>
    <w:rsid w:val="00F94100"/>
    <w:rsid w:val="00F9439F"/>
    <w:rsid w:val="00F94403"/>
    <w:rsid w:val="00F94606"/>
    <w:rsid w:val="00F94ADD"/>
    <w:rsid w:val="00F94D08"/>
    <w:rsid w:val="00F94FBA"/>
    <w:rsid w:val="00F9507D"/>
    <w:rsid w:val="00F950D1"/>
    <w:rsid w:val="00F9525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3020"/>
    <w:rsid w:val="00FA30BD"/>
    <w:rsid w:val="00FA32F1"/>
    <w:rsid w:val="00FA3757"/>
    <w:rsid w:val="00FA3DC9"/>
    <w:rsid w:val="00FA3FA2"/>
    <w:rsid w:val="00FA461F"/>
    <w:rsid w:val="00FA47B6"/>
    <w:rsid w:val="00FA4830"/>
    <w:rsid w:val="00FA4978"/>
    <w:rsid w:val="00FA4B2B"/>
    <w:rsid w:val="00FA50C7"/>
    <w:rsid w:val="00FA5362"/>
    <w:rsid w:val="00FA5414"/>
    <w:rsid w:val="00FA5952"/>
    <w:rsid w:val="00FA59E1"/>
    <w:rsid w:val="00FA5CC3"/>
    <w:rsid w:val="00FA5D72"/>
    <w:rsid w:val="00FA5DDA"/>
    <w:rsid w:val="00FA5E3D"/>
    <w:rsid w:val="00FA5FCA"/>
    <w:rsid w:val="00FA6684"/>
    <w:rsid w:val="00FA68C7"/>
    <w:rsid w:val="00FA6D28"/>
    <w:rsid w:val="00FA736E"/>
    <w:rsid w:val="00FA7693"/>
    <w:rsid w:val="00FB058C"/>
    <w:rsid w:val="00FB1121"/>
    <w:rsid w:val="00FB13A6"/>
    <w:rsid w:val="00FB175C"/>
    <w:rsid w:val="00FB209F"/>
    <w:rsid w:val="00FB239E"/>
    <w:rsid w:val="00FB29A4"/>
    <w:rsid w:val="00FB2ABF"/>
    <w:rsid w:val="00FB31AE"/>
    <w:rsid w:val="00FB3345"/>
    <w:rsid w:val="00FB3EB5"/>
    <w:rsid w:val="00FB4678"/>
    <w:rsid w:val="00FB4814"/>
    <w:rsid w:val="00FB48E3"/>
    <w:rsid w:val="00FB4ACD"/>
    <w:rsid w:val="00FB50F9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15F"/>
    <w:rsid w:val="00FC33D5"/>
    <w:rsid w:val="00FC3552"/>
    <w:rsid w:val="00FC3573"/>
    <w:rsid w:val="00FC3668"/>
    <w:rsid w:val="00FC3A8D"/>
    <w:rsid w:val="00FC446D"/>
    <w:rsid w:val="00FC4A0E"/>
    <w:rsid w:val="00FC4BF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4A4"/>
    <w:rsid w:val="00FC6677"/>
    <w:rsid w:val="00FC68C3"/>
    <w:rsid w:val="00FC68E1"/>
    <w:rsid w:val="00FC69EC"/>
    <w:rsid w:val="00FC7044"/>
    <w:rsid w:val="00FC7A2D"/>
    <w:rsid w:val="00FC7BDB"/>
    <w:rsid w:val="00FC7D0D"/>
    <w:rsid w:val="00FC7F5A"/>
    <w:rsid w:val="00FD0003"/>
    <w:rsid w:val="00FD03BC"/>
    <w:rsid w:val="00FD07F1"/>
    <w:rsid w:val="00FD098A"/>
    <w:rsid w:val="00FD0C7A"/>
    <w:rsid w:val="00FD0C85"/>
    <w:rsid w:val="00FD0FAE"/>
    <w:rsid w:val="00FD13FD"/>
    <w:rsid w:val="00FD1669"/>
    <w:rsid w:val="00FD18FF"/>
    <w:rsid w:val="00FD1923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0ECD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13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5D9"/>
    <w:rsid w:val="00FE573D"/>
    <w:rsid w:val="00FE5FCE"/>
    <w:rsid w:val="00FE5FFC"/>
    <w:rsid w:val="00FE602C"/>
    <w:rsid w:val="00FE6256"/>
    <w:rsid w:val="00FE65BB"/>
    <w:rsid w:val="00FE6790"/>
    <w:rsid w:val="00FE6A73"/>
    <w:rsid w:val="00FE6A85"/>
    <w:rsid w:val="00FE6D24"/>
    <w:rsid w:val="00FE6FA0"/>
    <w:rsid w:val="00FE76C4"/>
    <w:rsid w:val="00FE7D4A"/>
    <w:rsid w:val="00FF040F"/>
    <w:rsid w:val="00FF04F1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7E5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58BF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B4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0B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0B4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2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5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0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2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5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4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6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4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hyperlink" Target="https://sourceforge.net/projects/gmat/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A64EAF1-C609-44B4-BBC3-374FADC1B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D0F13-0274-4652-83E7-7D4265F74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BD013-EF8A-4BDB-A347-4903A4F3C6F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5420</Words>
  <Characters>30896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2024-08-09T11:10:00Z</dcterms:created>
  <dcterms:modified xsi:type="dcterms:W3CDTF">2025-05-09T12:27:00Z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